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6.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038E" w14:textId="1E390927" w:rsidR="00FA238B" w:rsidRPr="00AB5D58" w:rsidRDefault="00FD2BC7" w:rsidP="005C5D4E">
      <w:pPr>
        <w:pStyle w:val="GvdeMetni"/>
        <w:spacing w:after="0" w:line="276" w:lineRule="auto"/>
        <w:jc w:val="center"/>
        <w:rPr>
          <w:rFonts w:ascii="Times New Roman" w:hAnsi="Times New Roman" w:cs="Times New Roman"/>
          <w:b/>
          <w:sz w:val="22"/>
          <w:szCs w:val="22"/>
        </w:rPr>
      </w:pPr>
      <w:r>
        <w:rPr>
          <w:rFonts w:ascii="Times New Roman" w:hAnsi="Times New Roman" w:cs="Times New Roman"/>
          <w:b/>
          <w:sz w:val="22"/>
          <w:szCs w:val="22"/>
        </w:rPr>
        <w:t>SAMANDAĞ</w:t>
      </w:r>
    </w:p>
    <w:p w14:paraId="201CF07C" w14:textId="718304E0" w:rsidR="001659F4" w:rsidRDefault="001659F4" w:rsidP="005C5D4E">
      <w:pPr>
        <w:pStyle w:val="GvdeMetni"/>
        <w:spacing w:after="0" w:line="276" w:lineRule="auto"/>
        <w:jc w:val="center"/>
        <w:rPr>
          <w:rFonts w:ascii="Times New Roman" w:hAnsi="Times New Roman" w:cs="Times New Roman"/>
          <w:b/>
          <w:sz w:val="22"/>
          <w:szCs w:val="22"/>
        </w:rPr>
      </w:pPr>
      <w:r w:rsidRPr="00AB5D58">
        <w:rPr>
          <w:rFonts w:ascii="Times New Roman" w:hAnsi="Times New Roman" w:cs="Times New Roman"/>
          <w:b/>
          <w:sz w:val="22"/>
          <w:szCs w:val="22"/>
        </w:rPr>
        <w:t>SOSYAL</w:t>
      </w:r>
      <w:r w:rsidR="003069B7" w:rsidRPr="00AB5D58">
        <w:rPr>
          <w:rFonts w:ascii="Times New Roman" w:hAnsi="Times New Roman" w:cs="Times New Roman"/>
          <w:b/>
          <w:sz w:val="22"/>
          <w:szCs w:val="22"/>
        </w:rPr>
        <w:t xml:space="preserve"> YARDIMLAŞMA VE DAYANIŞMA VAKFI</w:t>
      </w:r>
    </w:p>
    <w:p w14:paraId="162F6546" w14:textId="77777777" w:rsidR="002265FE" w:rsidRPr="00AB5D58" w:rsidRDefault="002265FE" w:rsidP="005C5D4E">
      <w:pPr>
        <w:pStyle w:val="GvdeMetni"/>
        <w:spacing w:after="0" w:line="276" w:lineRule="auto"/>
        <w:jc w:val="center"/>
        <w:rPr>
          <w:rFonts w:ascii="Times New Roman" w:hAnsi="Times New Roman" w:cs="Times New Roman"/>
          <w:b/>
          <w:sz w:val="22"/>
          <w:szCs w:val="22"/>
        </w:rPr>
      </w:pPr>
    </w:p>
    <w:p w14:paraId="77C0DF50" w14:textId="4A4AE54A" w:rsidR="003069B7" w:rsidRPr="00AB5D58" w:rsidRDefault="003069B7" w:rsidP="005C5D4E">
      <w:pPr>
        <w:pStyle w:val="GvdeMetni"/>
        <w:spacing w:after="0" w:line="276" w:lineRule="auto"/>
        <w:jc w:val="center"/>
        <w:rPr>
          <w:rFonts w:ascii="Times New Roman" w:hAnsi="Times New Roman" w:cs="Times New Roman"/>
          <w:sz w:val="22"/>
          <w:szCs w:val="22"/>
        </w:rPr>
      </w:pPr>
      <w:r w:rsidRPr="00AB5D58">
        <w:rPr>
          <w:rFonts w:ascii="Times New Roman" w:hAnsi="Times New Roman" w:cs="Times New Roman"/>
          <w:b/>
          <w:sz w:val="22"/>
          <w:szCs w:val="22"/>
        </w:rPr>
        <w:t>ARAÇ SATIŞ ŞARTNAMESİ</w:t>
      </w:r>
    </w:p>
    <w:p w14:paraId="3D43E644" w14:textId="77777777" w:rsidR="003069B7" w:rsidRPr="00AB5D58" w:rsidRDefault="003069B7" w:rsidP="005C5D4E">
      <w:pPr>
        <w:pStyle w:val="GvdeMetni"/>
        <w:spacing w:after="0" w:line="276" w:lineRule="auto"/>
        <w:jc w:val="both"/>
        <w:rPr>
          <w:rFonts w:ascii="Times New Roman" w:hAnsi="Times New Roman" w:cs="Times New Roman"/>
          <w:sz w:val="22"/>
          <w:szCs w:val="22"/>
        </w:rPr>
      </w:pPr>
    </w:p>
    <w:p w14:paraId="480CFC91" w14:textId="4FE03588" w:rsidR="00263BF5" w:rsidRPr="00AB5D58" w:rsidRDefault="00FD2BC7" w:rsidP="005C5D4E">
      <w:pPr>
        <w:pStyle w:val="GvdeMetni"/>
        <w:spacing w:after="0" w:line="276" w:lineRule="auto"/>
        <w:ind w:firstLine="708"/>
        <w:jc w:val="both"/>
        <w:rPr>
          <w:rFonts w:ascii="Times New Roman" w:hAnsi="Times New Roman" w:cs="Times New Roman"/>
          <w:sz w:val="22"/>
          <w:szCs w:val="22"/>
        </w:rPr>
      </w:pPr>
      <w:proofErr w:type="gramStart"/>
      <w:r>
        <w:rPr>
          <w:rFonts w:ascii="Times New Roman" w:hAnsi="Times New Roman" w:cs="Times New Roman"/>
          <w:sz w:val="22"/>
          <w:szCs w:val="22"/>
        </w:rPr>
        <w:t>Samandağ</w:t>
      </w:r>
      <w:r w:rsidR="006862ED">
        <w:rPr>
          <w:rFonts w:ascii="Times New Roman" w:hAnsi="Times New Roman" w:cs="Times New Roman"/>
          <w:sz w:val="22"/>
          <w:szCs w:val="22"/>
        </w:rPr>
        <w:t xml:space="preserve"> </w:t>
      </w:r>
      <w:r w:rsidR="00263BF5" w:rsidRPr="00AB5D58">
        <w:rPr>
          <w:rFonts w:ascii="Times New Roman" w:hAnsi="Times New Roman" w:cs="Times New Roman"/>
          <w:sz w:val="22"/>
          <w:szCs w:val="22"/>
        </w:rPr>
        <w:t xml:space="preserve"> Sosyal</w:t>
      </w:r>
      <w:proofErr w:type="gramEnd"/>
      <w:r w:rsidR="00263BF5" w:rsidRPr="00AB5D58">
        <w:rPr>
          <w:rFonts w:ascii="Times New Roman" w:hAnsi="Times New Roman" w:cs="Times New Roman"/>
          <w:sz w:val="22"/>
          <w:szCs w:val="22"/>
        </w:rPr>
        <w:t xml:space="preserve"> Yardımlaşma ve Dayanışma Vakfı </w:t>
      </w:r>
      <w:r w:rsidR="00397814">
        <w:rPr>
          <w:rFonts w:ascii="Times New Roman" w:hAnsi="Times New Roman" w:cs="Times New Roman"/>
          <w:sz w:val="22"/>
          <w:szCs w:val="22"/>
        </w:rPr>
        <w:t xml:space="preserve">ait ve 1’inci maddede tanımlanan </w:t>
      </w:r>
      <w:r>
        <w:rPr>
          <w:rFonts w:ascii="Times New Roman" w:hAnsi="Times New Roman" w:cs="Times New Roman"/>
          <w:sz w:val="22"/>
          <w:szCs w:val="22"/>
        </w:rPr>
        <w:t>2 (iki</w:t>
      </w:r>
      <w:r w:rsidR="00397814">
        <w:rPr>
          <w:rFonts w:ascii="Times New Roman" w:hAnsi="Times New Roman" w:cs="Times New Roman"/>
          <w:sz w:val="22"/>
          <w:szCs w:val="22"/>
        </w:rPr>
        <w:t>) adet araç aşağıda belirtilen ilke koşullar ile</w:t>
      </w:r>
      <w:r w:rsidR="00263BF5" w:rsidRPr="00AB5D58">
        <w:rPr>
          <w:rFonts w:ascii="Times New Roman" w:hAnsi="Times New Roman" w:cs="Times New Roman"/>
          <w:sz w:val="22"/>
          <w:szCs w:val="22"/>
        </w:rPr>
        <w:t xml:space="preserve"> belirtilen yer, gün ve saatte Açık İhale Usulü kapalı teklif vermek ve akabinde açık artırma yoluyla </w:t>
      </w:r>
      <w:r w:rsidR="00397814">
        <w:rPr>
          <w:rFonts w:ascii="Times New Roman" w:hAnsi="Times New Roman" w:cs="Times New Roman"/>
          <w:sz w:val="22"/>
          <w:szCs w:val="22"/>
        </w:rPr>
        <w:t xml:space="preserve">ayrı ayrı </w:t>
      </w:r>
      <w:r w:rsidR="00263BF5" w:rsidRPr="00AB5D58">
        <w:rPr>
          <w:rFonts w:ascii="Times New Roman" w:hAnsi="Times New Roman" w:cs="Times New Roman"/>
          <w:sz w:val="22"/>
          <w:szCs w:val="22"/>
        </w:rPr>
        <w:t>satışa çıkartılmıştır.</w:t>
      </w:r>
    </w:p>
    <w:p w14:paraId="2CA0BC8E" w14:textId="77777777" w:rsidR="00263BF5" w:rsidRPr="00AB5D58" w:rsidRDefault="00263BF5" w:rsidP="005C5D4E">
      <w:pPr>
        <w:pStyle w:val="GvdeMetni"/>
        <w:spacing w:after="0" w:line="276" w:lineRule="auto"/>
        <w:jc w:val="both"/>
        <w:rPr>
          <w:rFonts w:ascii="Times New Roman" w:hAnsi="Times New Roman" w:cs="Times New Roman"/>
          <w:sz w:val="22"/>
          <w:szCs w:val="22"/>
        </w:rPr>
      </w:pPr>
    </w:p>
    <w:p w14:paraId="49B21769" w14:textId="51C0EC20" w:rsidR="00B6521B" w:rsidRPr="00AB5D58" w:rsidRDefault="00B6521B" w:rsidP="005C5D4E">
      <w:pPr>
        <w:pStyle w:val="ListeParagraf"/>
        <w:numPr>
          <w:ilvl w:val="0"/>
          <w:numId w:val="11"/>
        </w:numPr>
        <w:jc w:val="both"/>
        <w:rPr>
          <w:rFonts w:ascii="Times New Roman" w:eastAsia="WenQuanYi Micro Hei" w:hAnsi="Times New Roman" w:cs="Times New Roman"/>
          <w:b/>
          <w:bCs/>
          <w:kern w:val="1"/>
          <w:lang w:eastAsia="zh-CN" w:bidi="hi-IN"/>
        </w:rPr>
      </w:pPr>
      <w:r w:rsidRPr="00AB5D58">
        <w:rPr>
          <w:rFonts w:ascii="Times New Roman" w:eastAsia="WenQuanYi Micro Hei" w:hAnsi="Times New Roman" w:cs="Times New Roman"/>
          <w:b/>
          <w:bCs/>
          <w:kern w:val="1"/>
          <w:lang w:eastAsia="zh-CN" w:bidi="hi-IN"/>
        </w:rPr>
        <w:t>SATIŞI YAPILACAK OLAN ARAÇLAR</w:t>
      </w:r>
    </w:p>
    <w:p w14:paraId="1CFB4CE1" w14:textId="63A3DAC9" w:rsidR="001659F4" w:rsidRDefault="00E904DC" w:rsidP="005C5D4E">
      <w:pPr>
        <w:pStyle w:val="GvdeMetni"/>
        <w:spacing w:after="0" w:line="276" w:lineRule="auto"/>
        <w:ind w:firstLine="708"/>
        <w:jc w:val="both"/>
        <w:rPr>
          <w:rFonts w:ascii="Times New Roman" w:hAnsi="Times New Roman" w:cs="Times New Roman"/>
          <w:sz w:val="22"/>
          <w:szCs w:val="22"/>
        </w:rPr>
      </w:pPr>
      <w:bookmarkStart w:id="0" w:name="_Hlk143681284"/>
      <w:r>
        <w:rPr>
          <w:rFonts w:ascii="Times New Roman" w:hAnsi="Times New Roman" w:cs="Times New Roman"/>
          <w:sz w:val="22"/>
          <w:szCs w:val="22"/>
        </w:rPr>
        <w:t>Samandağ</w:t>
      </w:r>
      <w:r w:rsidR="006862ED">
        <w:rPr>
          <w:rFonts w:ascii="Times New Roman" w:hAnsi="Times New Roman" w:cs="Times New Roman"/>
          <w:sz w:val="22"/>
          <w:szCs w:val="22"/>
        </w:rPr>
        <w:t xml:space="preserve"> </w:t>
      </w:r>
      <w:r w:rsidR="00A40FA2">
        <w:rPr>
          <w:rFonts w:ascii="Times New Roman" w:hAnsi="Times New Roman" w:cs="Times New Roman"/>
          <w:sz w:val="22"/>
          <w:szCs w:val="22"/>
        </w:rPr>
        <w:t>Sosyal Yardımlaşma ve Dayanışma Vakfı mülkiyetinde bulunan</w:t>
      </w:r>
      <w:r w:rsidR="00FA238B" w:rsidRPr="00AB5D58">
        <w:rPr>
          <w:rFonts w:ascii="Times New Roman" w:hAnsi="Times New Roman" w:cs="Times New Roman"/>
          <w:sz w:val="22"/>
          <w:szCs w:val="22"/>
        </w:rPr>
        <w:t xml:space="preserve"> </w:t>
      </w:r>
      <w:bookmarkEnd w:id="0"/>
      <w:r w:rsidR="00673FD4" w:rsidRPr="00AB5D58">
        <w:rPr>
          <w:rFonts w:ascii="Times New Roman" w:hAnsi="Times New Roman" w:cs="Times New Roman"/>
          <w:sz w:val="22"/>
          <w:szCs w:val="22"/>
        </w:rPr>
        <w:t xml:space="preserve">ve nitelikleri aşağıda belirtilen </w:t>
      </w:r>
      <w:r w:rsidR="00FD2BC7">
        <w:rPr>
          <w:rFonts w:ascii="Times New Roman" w:hAnsi="Times New Roman" w:cs="Times New Roman"/>
          <w:sz w:val="22"/>
          <w:szCs w:val="22"/>
        </w:rPr>
        <w:t>2 (iki</w:t>
      </w:r>
      <w:r w:rsidR="006862ED">
        <w:rPr>
          <w:rFonts w:ascii="Times New Roman" w:hAnsi="Times New Roman" w:cs="Times New Roman"/>
          <w:sz w:val="22"/>
          <w:szCs w:val="22"/>
        </w:rPr>
        <w:t xml:space="preserve">)  </w:t>
      </w:r>
      <w:r w:rsidR="00673FD4" w:rsidRPr="00AB5D58">
        <w:rPr>
          <w:rFonts w:ascii="Times New Roman" w:hAnsi="Times New Roman" w:cs="Times New Roman"/>
          <w:sz w:val="22"/>
          <w:szCs w:val="22"/>
        </w:rPr>
        <w:t>adet araç</w:t>
      </w:r>
      <w:r w:rsidR="001A5C44">
        <w:rPr>
          <w:rFonts w:ascii="Times New Roman" w:hAnsi="Times New Roman" w:cs="Times New Roman"/>
          <w:sz w:val="22"/>
          <w:szCs w:val="22"/>
        </w:rPr>
        <w:t xml:space="preserve"> önce teklif alma</w:t>
      </w:r>
      <w:r w:rsidR="00673FD4" w:rsidRPr="00AB5D58">
        <w:rPr>
          <w:rFonts w:ascii="Times New Roman" w:hAnsi="Times New Roman" w:cs="Times New Roman"/>
          <w:sz w:val="22"/>
          <w:szCs w:val="22"/>
        </w:rPr>
        <w:t xml:space="preserve"> </w:t>
      </w:r>
      <w:r w:rsidR="0034311F" w:rsidRPr="0034311F">
        <w:rPr>
          <w:rFonts w:ascii="Times New Roman" w:hAnsi="Times New Roman" w:cs="Times New Roman"/>
          <w:sz w:val="22"/>
          <w:szCs w:val="22"/>
        </w:rPr>
        <w:t xml:space="preserve">ve akabinde </w:t>
      </w:r>
      <w:r w:rsidR="00673FD4" w:rsidRPr="00AB5D58">
        <w:rPr>
          <w:rFonts w:ascii="Times New Roman" w:hAnsi="Times New Roman" w:cs="Times New Roman"/>
          <w:sz w:val="22"/>
          <w:szCs w:val="22"/>
        </w:rPr>
        <w:t>açık artırma yoluyla satılacaktır.</w:t>
      </w:r>
    </w:p>
    <w:tbl>
      <w:tblPr>
        <w:tblStyle w:val="TabloKlavuzu"/>
        <w:tblpPr w:leftFromText="141" w:rightFromText="141" w:vertAnchor="text" w:horzAnchor="margin" w:tblpXSpec="center" w:tblpY="169"/>
        <w:tblW w:w="9787" w:type="dxa"/>
        <w:tblLayout w:type="fixed"/>
        <w:tblLook w:val="04A0" w:firstRow="1" w:lastRow="0" w:firstColumn="1" w:lastColumn="0" w:noHBand="0" w:noVBand="1"/>
      </w:tblPr>
      <w:tblGrid>
        <w:gridCol w:w="562"/>
        <w:gridCol w:w="1134"/>
        <w:gridCol w:w="851"/>
        <w:gridCol w:w="1701"/>
        <w:gridCol w:w="1134"/>
        <w:gridCol w:w="992"/>
        <w:gridCol w:w="992"/>
        <w:gridCol w:w="1276"/>
        <w:gridCol w:w="1145"/>
      </w:tblGrid>
      <w:tr w:rsidR="006862ED" w:rsidRPr="00CD7372" w14:paraId="5453EEB1" w14:textId="77777777" w:rsidTr="006C34D0">
        <w:trPr>
          <w:trHeight w:val="737"/>
        </w:trPr>
        <w:tc>
          <w:tcPr>
            <w:tcW w:w="562" w:type="dxa"/>
            <w:vAlign w:val="center"/>
          </w:tcPr>
          <w:p w14:paraId="57D63E76"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Sıra No</w:t>
            </w:r>
          </w:p>
        </w:tc>
        <w:tc>
          <w:tcPr>
            <w:tcW w:w="1134" w:type="dxa"/>
            <w:vAlign w:val="center"/>
          </w:tcPr>
          <w:p w14:paraId="512715AC"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Plaka No</w:t>
            </w:r>
          </w:p>
        </w:tc>
        <w:tc>
          <w:tcPr>
            <w:tcW w:w="851" w:type="dxa"/>
            <w:vAlign w:val="center"/>
          </w:tcPr>
          <w:p w14:paraId="63775B66"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Model</w:t>
            </w:r>
          </w:p>
        </w:tc>
        <w:tc>
          <w:tcPr>
            <w:tcW w:w="1701" w:type="dxa"/>
            <w:vAlign w:val="center"/>
          </w:tcPr>
          <w:p w14:paraId="74FA31D1"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Markası ve Tipi</w:t>
            </w:r>
          </w:p>
        </w:tc>
        <w:tc>
          <w:tcPr>
            <w:tcW w:w="1134" w:type="dxa"/>
            <w:vAlign w:val="center"/>
          </w:tcPr>
          <w:p w14:paraId="3D560FFE"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Cinsi</w:t>
            </w:r>
          </w:p>
        </w:tc>
        <w:tc>
          <w:tcPr>
            <w:tcW w:w="992" w:type="dxa"/>
            <w:vAlign w:val="center"/>
          </w:tcPr>
          <w:p w14:paraId="29B060DC"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Fiili Durumu</w:t>
            </w:r>
          </w:p>
        </w:tc>
        <w:tc>
          <w:tcPr>
            <w:tcW w:w="992" w:type="dxa"/>
            <w:vAlign w:val="center"/>
          </w:tcPr>
          <w:p w14:paraId="6E80ACBD"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 xml:space="preserve">Çalışma </w:t>
            </w:r>
            <w:proofErr w:type="spellStart"/>
            <w:r w:rsidRPr="00CD7372">
              <w:rPr>
                <w:rFonts w:ascii="Times New Roman" w:hAnsi="Times New Roman" w:cs="Times New Roman"/>
                <w:b/>
                <w:bCs/>
                <w:sz w:val="16"/>
                <w:szCs w:val="16"/>
              </w:rPr>
              <w:t>sa</w:t>
            </w:r>
            <w:proofErr w:type="spellEnd"/>
            <w:r w:rsidRPr="00CD7372">
              <w:rPr>
                <w:rFonts w:ascii="Times New Roman" w:hAnsi="Times New Roman" w:cs="Times New Roman"/>
                <w:b/>
                <w:bCs/>
                <w:sz w:val="16"/>
                <w:szCs w:val="16"/>
              </w:rPr>
              <w:t>/km</w:t>
            </w:r>
          </w:p>
        </w:tc>
        <w:tc>
          <w:tcPr>
            <w:tcW w:w="1276" w:type="dxa"/>
            <w:vAlign w:val="center"/>
          </w:tcPr>
          <w:p w14:paraId="596FC02D"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Muhammen Bedeli (KDV Hariç)</w:t>
            </w:r>
          </w:p>
        </w:tc>
        <w:tc>
          <w:tcPr>
            <w:tcW w:w="1145" w:type="dxa"/>
            <w:vAlign w:val="center"/>
          </w:tcPr>
          <w:p w14:paraId="2F2C5F62" w14:textId="77777777" w:rsidR="006862ED" w:rsidRPr="00CD7372" w:rsidRDefault="006862ED" w:rsidP="006C34D0">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Geçici Teminat Bedeli</w:t>
            </w:r>
          </w:p>
        </w:tc>
      </w:tr>
      <w:tr w:rsidR="008657E2" w:rsidRPr="00CD7372" w14:paraId="1A62A0C0" w14:textId="77777777" w:rsidTr="006C34D0">
        <w:trPr>
          <w:trHeight w:val="737"/>
        </w:trPr>
        <w:tc>
          <w:tcPr>
            <w:tcW w:w="562" w:type="dxa"/>
            <w:vAlign w:val="center"/>
          </w:tcPr>
          <w:p w14:paraId="32F8F011" w14:textId="77777777" w:rsidR="008657E2" w:rsidRPr="00CD7372" w:rsidRDefault="008657E2" w:rsidP="008657E2">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1</w:t>
            </w:r>
          </w:p>
        </w:tc>
        <w:tc>
          <w:tcPr>
            <w:tcW w:w="1134" w:type="dxa"/>
            <w:vAlign w:val="center"/>
          </w:tcPr>
          <w:p w14:paraId="131E8802" w14:textId="4E550DEB"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 xml:space="preserve">31 </w:t>
            </w:r>
            <w:proofErr w:type="gramStart"/>
            <w:r>
              <w:rPr>
                <w:rFonts w:ascii="Times New Roman" w:hAnsi="Times New Roman" w:cs="Times New Roman"/>
                <w:sz w:val="16"/>
                <w:szCs w:val="16"/>
              </w:rPr>
              <w:t>Y  7970</w:t>
            </w:r>
            <w:proofErr w:type="gramEnd"/>
          </w:p>
        </w:tc>
        <w:tc>
          <w:tcPr>
            <w:tcW w:w="851" w:type="dxa"/>
            <w:vAlign w:val="center"/>
          </w:tcPr>
          <w:p w14:paraId="15546150" w14:textId="3003D141"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2013</w:t>
            </w:r>
          </w:p>
        </w:tc>
        <w:tc>
          <w:tcPr>
            <w:tcW w:w="1701" w:type="dxa"/>
            <w:vAlign w:val="center"/>
          </w:tcPr>
          <w:p w14:paraId="6125F075" w14:textId="1D7F7F23" w:rsidR="008657E2" w:rsidRPr="003B2B4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WV CADDY</w:t>
            </w:r>
          </w:p>
        </w:tc>
        <w:tc>
          <w:tcPr>
            <w:tcW w:w="1134" w:type="dxa"/>
            <w:vAlign w:val="center"/>
          </w:tcPr>
          <w:p w14:paraId="3F3D10FF" w14:textId="77777777" w:rsidR="008657E2" w:rsidRDefault="008657E2" w:rsidP="008657E2">
            <w:pPr>
              <w:pStyle w:val="GvdeMetni"/>
              <w:spacing w:after="0" w:line="276" w:lineRule="auto"/>
              <w:jc w:val="center"/>
              <w:rPr>
                <w:rFonts w:ascii="Times New Roman" w:hAnsi="Times New Roman" w:cs="Times New Roman"/>
                <w:sz w:val="18"/>
                <w:szCs w:val="18"/>
              </w:rPr>
            </w:pPr>
            <w:r>
              <w:rPr>
                <w:rFonts w:ascii="Times New Roman" w:hAnsi="Times New Roman" w:cs="Times New Roman"/>
                <w:sz w:val="18"/>
                <w:szCs w:val="18"/>
              </w:rPr>
              <w:t>Kamyonet</w:t>
            </w:r>
          </w:p>
          <w:p w14:paraId="0786B3C4" w14:textId="24C1D1B8" w:rsidR="008657E2" w:rsidRPr="003B2B42" w:rsidRDefault="008657E2" w:rsidP="008657E2">
            <w:pPr>
              <w:pStyle w:val="GvdeMetni"/>
              <w:spacing w:after="0" w:line="276" w:lineRule="auto"/>
              <w:jc w:val="center"/>
              <w:rPr>
                <w:rFonts w:ascii="Times New Roman" w:hAnsi="Times New Roman" w:cs="Times New Roman"/>
                <w:sz w:val="18"/>
                <w:szCs w:val="18"/>
              </w:rPr>
            </w:pPr>
            <w:r>
              <w:rPr>
                <w:rFonts w:ascii="Times New Roman" w:hAnsi="Times New Roman" w:cs="Times New Roman"/>
                <w:sz w:val="18"/>
                <w:szCs w:val="18"/>
              </w:rPr>
              <w:t>(BB Van)</w:t>
            </w:r>
          </w:p>
        </w:tc>
        <w:tc>
          <w:tcPr>
            <w:tcW w:w="992" w:type="dxa"/>
            <w:vAlign w:val="center"/>
          </w:tcPr>
          <w:p w14:paraId="55AB11F6" w14:textId="3A973378"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Çalışır Durumda</w:t>
            </w:r>
          </w:p>
        </w:tc>
        <w:tc>
          <w:tcPr>
            <w:tcW w:w="992" w:type="dxa"/>
            <w:vAlign w:val="center"/>
          </w:tcPr>
          <w:p w14:paraId="1EDCE735" w14:textId="559E6234" w:rsidR="008657E2" w:rsidRPr="003B2B42" w:rsidRDefault="008657E2" w:rsidP="008657E2">
            <w:pPr>
              <w:pStyle w:val="GvdeMetni"/>
              <w:spacing w:after="0" w:line="276" w:lineRule="auto"/>
              <w:jc w:val="center"/>
              <w:rPr>
                <w:rFonts w:ascii="Times New Roman" w:hAnsi="Times New Roman" w:cs="Times New Roman"/>
                <w:sz w:val="18"/>
                <w:szCs w:val="18"/>
              </w:rPr>
            </w:pPr>
            <w:r>
              <w:rPr>
                <w:rFonts w:ascii="Times New Roman" w:hAnsi="Times New Roman" w:cs="Times New Roman"/>
                <w:sz w:val="18"/>
                <w:szCs w:val="18"/>
              </w:rPr>
              <w:t>100.360</w:t>
            </w:r>
          </w:p>
        </w:tc>
        <w:tc>
          <w:tcPr>
            <w:tcW w:w="1276" w:type="dxa"/>
            <w:vAlign w:val="center"/>
          </w:tcPr>
          <w:p w14:paraId="1B9E91C1" w14:textId="6399F112" w:rsidR="008657E2" w:rsidRPr="00CD7372" w:rsidRDefault="00CA793E"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b/>
                <w:sz w:val="16"/>
                <w:szCs w:val="16"/>
              </w:rPr>
              <w:t>475</w:t>
            </w:r>
            <w:r w:rsidR="0085726F">
              <w:rPr>
                <w:rFonts w:ascii="Times New Roman" w:hAnsi="Times New Roman" w:cs="Times New Roman"/>
                <w:b/>
                <w:sz w:val="16"/>
                <w:szCs w:val="16"/>
              </w:rPr>
              <w:t>.000,00TL</w:t>
            </w:r>
          </w:p>
        </w:tc>
        <w:tc>
          <w:tcPr>
            <w:tcW w:w="1145" w:type="dxa"/>
            <w:vAlign w:val="center"/>
          </w:tcPr>
          <w:p w14:paraId="2D4A671D" w14:textId="194825DF" w:rsidR="008657E2" w:rsidRPr="00CD7372" w:rsidRDefault="00CA793E"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b/>
                <w:sz w:val="16"/>
                <w:szCs w:val="16"/>
              </w:rPr>
              <w:t>14.25</w:t>
            </w:r>
            <w:r w:rsidR="0085726F">
              <w:rPr>
                <w:rFonts w:ascii="Times New Roman" w:hAnsi="Times New Roman" w:cs="Times New Roman"/>
                <w:b/>
                <w:sz w:val="16"/>
                <w:szCs w:val="16"/>
              </w:rPr>
              <w:t>0,00TL</w:t>
            </w:r>
          </w:p>
        </w:tc>
      </w:tr>
      <w:tr w:rsidR="008657E2" w:rsidRPr="00CD7372" w14:paraId="3F7E9C7D" w14:textId="77777777" w:rsidTr="006C34D0">
        <w:trPr>
          <w:trHeight w:val="737"/>
        </w:trPr>
        <w:tc>
          <w:tcPr>
            <w:tcW w:w="562" w:type="dxa"/>
            <w:vAlign w:val="center"/>
          </w:tcPr>
          <w:p w14:paraId="54BD97BA" w14:textId="77777777" w:rsidR="008657E2" w:rsidRPr="00CD7372" w:rsidRDefault="008657E2" w:rsidP="008657E2">
            <w:pPr>
              <w:pStyle w:val="GvdeMetni"/>
              <w:spacing w:after="0" w:line="276" w:lineRule="auto"/>
              <w:jc w:val="center"/>
              <w:rPr>
                <w:rFonts w:ascii="Times New Roman" w:hAnsi="Times New Roman" w:cs="Times New Roman"/>
                <w:b/>
                <w:bCs/>
                <w:sz w:val="16"/>
                <w:szCs w:val="16"/>
              </w:rPr>
            </w:pPr>
            <w:r w:rsidRPr="00CD7372">
              <w:rPr>
                <w:rFonts w:ascii="Times New Roman" w:hAnsi="Times New Roman" w:cs="Times New Roman"/>
                <w:b/>
                <w:bCs/>
                <w:sz w:val="16"/>
                <w:szCs w:val="16"/>
              </w:rPr>
              <w:t>2</w:t>
            </w:r>
          </w:p>
        </w:tc>
        <w:tc>
          <w:tcPr>
            <w:tcW w:w="1134" w:type="dxa"/>
            <w:vAlign w:val="center"/>
          </w:tcPr>
          <w:p w14:paraId="08729A55" w14:textId="55C9B8C9"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31 SG 002</w:t>
            </w:r>
          </w:p>
        </w:tc>
        <w:tc>
          <w:tcPr>
            <w:tcW w:w="851" w:type="dxa"/>
            <w:vAlign w:val="center"/>
          </w:tcPr>
          <w:p w14:paraId="2F97679A" w14:textId="36C2DF2C"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2015</w:t>
            </w:r>
          </w:p>
        </w:tc>
        <w:tc>
          <w:tcPr>
            <w:tcW w:w="1701" w:type="dxa"/>
            <w:vAlign w:val="center"/>
          </w:tcPr>
          <w:p w14:paraId="5E6E45AD" w14:textId="1A723D3C" w:rsidR="008657E2" w:rsidRPr="0080734D" w:rsidRDefault="008657E2" w:rsidP="008657E2">
            <w:pPr>
              <w:pStyle w:val="GvdeMetni"/>
              <w:spacing w:after="0" w:line="276" w:lineRule="auto"/>
              <w:jc w:val="center"/>
              <w:rPr>
                <w:rFonts w:ascii="Times New Roman" w:hAnsi="Times New Roman" w:cs="Times New Roman"/>
                <w:sz w:val="18"/>
                <w:szCs w:val="18"/>
              </w:rPr>
            </w:pPr>
            <w:r>
              <w:rPr>
                <w:rFonts w:ascii="Times New Roman" w:hAnsi="Times New Roman" w:cs="Times New Roman"/>
                <w:sz w:val="16"/>
                <w:szCs w:val="16"/>
              </w:rPr>
              <w:t>ISUZİ D</w:t>
            </w:r>
            <w:r w:rsidR="00E7409A">
              <w:rPr>
                <w:rFonts w:ascii="Times New Roman" w:hAnsi="Times New Roman" w:cs="Times New Roman"/>
                <w:sz w:val="16"/>
                <w:szCs w:val="16"/>
              </w:rPr>
              <w:t>-</w:t>
            </w:r>
            <w:r>
              <w:rPr>
                <w:rFonts w:ascii="Times New Roman" w:hAnsi="Times New Roman" w:cs="Times New Roman"/>
                <w:sz w:val="16"/>
                <w:szCs w:val="16"/>
              </w:rPr>
              <w:t>MAX</w:t>
            </w:r>
          </w:p>
        </w:tc>
        <w:tc>
          <w:tcPr>
            <w:tcW w:w="1134" w:type="dxa"/>
            <w:vAlign w:val="center"/>
          </w:tcPr>
          <w:p w14:paraId="4773E9AB" w14:textId="0FA9F6BA"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Kamyonet</w:t>
            </w:r>
          </w:p>
        </w:tc>
        <w:tc>
          <w:tcPr>
            <w:tcW w:w="992" w:type="dxa"/>
            <w:vAlign w:val="center"/>
          </w:tcPr>
          <w:p w14:paraId="44D82D92" w14:textId="066B06A1"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Çalışır Durumda</w:t>
            </w:r>
          </w:p>
        </w:tc>
        <w:tc>
          <w:tcPr>
            <w:tcW w:w="992" w:type="dxa"/>
            <w:vAlign w:val="center"/>
          </w:tcPr>
          <w:p w14:paraId="34591BD2" w14:textId="52EA05C9" w:rsidR="008657E2" w:rsidRPr="00CD7372" w:rsidRDefault="008657E2"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sz w:val="16"/>
                <w:szCs w:val="16"/>
              </w:rPr>
              <w:t>102.467</w:t>
            </w:r>
          </w:p>
        </w:tc>
        <w:tc>
          <w:tcPr>
            <w:tcW w:w="1276" w:type="dxa"/>
            <w:vAlign w:val="center"/>
          </w:tcPr>
          <w:p w14:paraId="598D22B3" w14:textId="2D025DF6" w:rsidR="008657E2" w:rsidRPr="00CD7372" w:rsidRDefault="00CA793E"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b/>
                <w:sz w:val="16"/>
                <w:szCs w:val="16"/>
              </w:rPr>
              <w:t>600</w:t>
            </w:r>
            <w:r w:rsidR="0085726F">
              <w:rPr>
                <w:rFonts w:ascii="Times New Roman" w:hAnsi="Times New Roman" w:cs="Times New Roman"/>
                <w:b/>
                <w:sz w:val="16"/>
                <w:szCs w:val="16"/>
              </w:rPr>
              <w:t>.000,00TL</w:t>
            </w:r>
          </w:p>
        </w:tc>
        <w:tc>
          <w:tcPr>
            <w:tcW w:w="1145" w:type="dxa"/>
            <w:vAlign w:val="center"/>
          </w:tcPr>
          <w:p w14:paraId="16791DF2" w14:textId="692D48FA" w:rsidR="008657E2" w:rsidRPr="00CD7372" w:rsidRDefault="00CA793E" w:rsidP="008657E2">
            <w:pPr>
              <w:pStyle w:val="GvdeMetni"/>
              <w:spacing w:after="0" w:line="276" w:lineRule="auto"/>
              <w:jc w:val="center"/>
              <w:rPr>
                <w:rFonts w:ascii="Times New Roman" w:hAnsi="Times New Roman" w:cs="Times New Roman"/>
                <w:sz w:val="16"/>
                <w:szCs w:val="16"/>
              </w:rPr>
            </w:pPr>
            <w:r>
              <w:rPr>
                <w:rFonts w:ascii="Times New Roman" w:hAnsi="Times New Roman" w:cs="Times New Roman"/>
                <w:b/>
                <w:sz w:val="16"/>
                <w:szCs w:val="16"/>
              </w:rPr>
              <w:t>18</w:t>
            </w:r>
            <w:r w:rsidR="003727F1">
              <w:rPr>
                <w:rFonts w:ascii="Times New Roman" w:hAnsi="Times New Roman" w:cs="Times New Roman"/>
                <w:b/>
                <w:sz w:val="16"/>
                <w:szCs w:val="16"/>
              </w:rPr>
              <w:t>.0</w:t>
            </w:r>
            <w:r w:rsidR="0085726F">
              <w:rPr>
                <w:rFonts w:ascii="Times New Roman" w:hAnsi="Times New Roman" w:cs="Times New Roman"/>
                <w:b/>
                <w:sz w:val="16"/>
                <w:szCs w:val="16"/>
              </w:rPr>
              <w:t>00,00TL</w:t>
            </w:r>
          </w:p>
        </w:tc>
      </w:tr>
      <w:tr w:rsidR="008657E2" w:rsidRPr="00CD7372" w14:paraId="1EFC4128" w14:textId="77777777" w:rsidTr="006C34D0">
        <w:trPr>
          <w:trHeight w:val="737"/>
        </w:trPr>
        <w:tc>
          <w:tcPr>
            <w:tcW w:w="562" w:type="dxa"/>
            <w:vAlign w:val="center"/>
          </w:tcPr>
          <w:p w14:paraId="77463D80" w14:textId="77777777" w:rsidR="008657E2" w:rsidRPr="00CD7372" w:rsidRDefault="008657E2" w:rsidP="008657E2">
            <w:pPr>
              <w:pStyle w:val="GvdeMetni"/>
              <w:spacing w:after="0" w:line="276"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1134" w:type="dxa"/>
            <w:vAlign w:val="center"/>
          </w:tcPr>
          <w:p w14:paraId="5CB24C63" w14:textId="76D828FE" w:rsidR="008657E2" w:rsidRPr="00CD7372" w:rsidRDefault="008657E2" w:rsidP="008657E2">
            <w:pPr>
              <w:pStyle w:val="GvdeMetni"/>
              <w:spacing w:after="0" w:line="276" w:lineRule="auto"/>
              <w:jc w:val="center"/>
              <w:rPr>
                <w:rFonts w:ascii="Times New Roman" w:hAnsi="Times New Roman" w:cs="Times New Roman"/>
                <w:sz w:val="16"/>
                <w:szCs w:val="16"/>
              </w:rPr>
            </w:pPr>
          </w:p>
        </w:tc>
        <w:tc>
          <w:tcPr>
            <w:tcW w:w="851" w:type="dxa"/>
            <w:vAlign w:val="center"/>
          </w:tcPr>
          <w:p w14:paraId="3F295997" w14:textId="0A22DF2B" w:rsidR="008657E2" w:rsidRPr="00CD7372" w:rsidRDefault="008657E2" w:rsidP="008657E2">
            <w:pPr>
              <w:pStyle w:val="GvdeMetni"/>
              <w:spacing w:after="0" w:line="276" w:lineRule="auto"/>
              <w:jc w:val="center"/>
              <w:rPr>
                <w:rFonts w:ascii="Times New Roman" w:hAnsi="Times New Roman" w:cs="Times New Roman"/>
                <w:sz w:val="16"/>
                <w:szCs w:val="16"/>
              </w:rPr>
            </w:pPr>
          </w:p>
        </w:tc>
        <w:tc>
          <w:tcPr>
            <w:tcW w:w="1701" w:type="dxa"/>
            <w:vAlign w:val="center"/>
          </w:tcPr>
          <w:p w14:paraId="305ED7B7" w14:textId="0871A064" w:rsidR="008657E2" w:rsidRPr="0080734D" w:rsidRDefault="008657E2" w:rsidP="008657E2">
            <w:pPr>
              <w:pStyle w:val="GvdeMetni"/>
              <w:spacing w:after="0" w:line="276" w:lineRule="auto"/>
              <w:jc w:val="center"/>
              <w:rPr>
                <w:rFonts w:ascii="Times New Roman" w:hAnsi="Times New Roman" w:cs="Times New Roman"/>
                <w:sz w:val="18"/>
                <w:szCs w:val="18"/>
              </w:rPr>
            </w:pPr>
          </w:p>
        </w:tc>
        <w:tc>
          <w:tcPr>
            <w:tcW w:w="1134" w:type="dxa"/>
            <w:vAlign w:val="center"/>
          </w:tcPr>
          <w:p w14:paraId="41864380" w14:textId="3756651B" w:rsidR="008657E2" w:rsidRPr="0080734D" w:rsidRDefault="008657E2" w:rsidP="008657E2">
            <w:pPr>
              <w:pStyle w:val="GvdeMetni"/>
              <w:spacing w:after="0" w:line="276" w:lineRule="auto"/>
              <w:jc w:val="center"/>
              <w:rPr>
                <w:rFonts w:ascii="Times New Roman" w:hAnsi="Times New Roman" w:cs="Times New Roman"/>
                <w:sz w:val="18"/>
                <w:szCs w:val="18"/>
              </w:rPr>
            </w:pPr>
          </w:p>
        </w:tc>
        <w:tc>
          <w:tcPr>
            <w:tcW w:w="992" w:type="dxa"/>
            <w:vAlign w:val="center"/>
          </w:tcPr>
          <w:p w14:paraId="56D84BEE" w14:textId="5687EB30" w:rsidR="008657E2" w:rsidRPr="00CD7372" w:rsidRDefault="008657E2" w:rsidP="008657E2">
            <w:pPr>
              <w:pStyle w:val="GvdeMetni"/>
              <w:spacing w:after="0" w:line="276" w:lineRule="auto"/>
              <w:jc w:val="center"/>
              <w:rPr>
                <w:rFonts w:ascii="Times New Roman" w:hAnsi="Times New Roman" w:cs="Times New Roman"/>
                <w:sz w:val="16"/>
                <w:szCs w:val="16"/>
              </w:rPr>
            </w:pPr>
          </w:p>
        </w:tc>
        <w:tc>
          <w:tcPr>
            <w:tcW w:w="992" w:type="dxa"/>
            <w:vAlign w:val="center"/>
          </w:tcPr>
          <w:p w14:paraId="42E5DFC6" w14:textId="43881484" w:rsidR="008657E2" w:rsidRPr="00CD7372" w:rsidRDefault="008657E2" w:rsidP="008657E2">
            <w:pPr>
              <w:pStyle w:val="GvdeMetni"/>
              <w:spacing w:after="0" w:line="276" w:lineRule="auto"/>
              <w:jc w:val="center"/>
              <w:rPr>
                <w:rFonts w:ascii="Times New Roman" w:hAnsi="Times New Roman" w:cs="Times New Roman"/>
                <w:sz w:val="16"/>
                <w:szCs w:val="16"/>
              </w:rPr>
            </w:pPr>
          </w:p>
        </w:tc>
        <w:tc>
          <w:tcPr>
            <w:tcW w:w="1276" w:type="dxa"/>
            <w:vAlign w:val="center"/>
          </w:tcPr>
          <w:p w14:paraId="07C68181" w14:textId="254AD989" w:rsidR="008657E2" w:rsidRPr="00CD7372" w:rsidRDefault="008657E2" w:rsidP="008657E2">
            <w:pPr>
              <w:pStyle w:val="GvdeMetni"/>
              <w:spacing w:after="0" w:line="276" w:lineRule="auto"/>
              <w:jc w:val="center"/>
              <w:rPr>
                <w:rFonts w:ascii="Times New Roman" w:hAnsi="Times New Roman" w:cs="Times New Roman"/>
                <w:sz w:val="16"/>
                <w:szCs w:val="16"/>
              </w:rPr>
            </w:pPr>
          </w:p>
        </w:tc>
        <w:tc>
          <w:tcPr>
            <w:tcW w:w="1145" w:type="dxa"/>
            <w:vAlign w:val="center"/>
          </w:tcPr>
          <w:p w14:paraId="6562EBC8" w14:textId="3DD4BC5C" w:rsidR="008657E2" w:rsidRPr="00CD7372" w:rsidRDefault="008657E2" w:rsidP="008657E2">
            <w:pPr>
              <w:pStyle w:val="GvdeMetni"/>
              <w:spacing w:after="0" w:line="276" w:lineRule="auto"/>
              <w:jc w:val="center"/>
              <w:rPr>
                <w:rFonts w:ascii="Times New Roman" w:hAnsi="Times New Roman" w:cs="Times New Roman"/>
                <w:sz w:val="16"/>
                <w:szCs w:val="16"/>
              </w:rPr>
            </w:pPr>
          </w:p>
        </w:tc>
      </w:tr>
    </w:tbl>
    <w:p w14:paraId="6C748E83" w14:textId="77777777" w:rsidR="00B6521B" w:rsidRPr="00AB5D58" w:rsidRDefault="00B6521B" w:rsidP="0012691C">
      <w:pPr>
        <w:pStyle w:val="GvdeMetni"/>
        <w:spacing w:after="0" w:line="276" w:lineRule="auto"/>
        <w:jc w:val="both"/>
        <w:rPr>
          <w:rFonts w:ascii="Times New Roman" w:hAnsi="Times New Roman" w:cs="Times New Roman"/>
          <w:sz w:val="22"/>
          <w:szCs w:val="22"/>
        </w:rPr>
      </w:pPr>
    </w:p>
    <w:p w14:paraId="476F39FC" w14:textId="6671FB34" w:rsidR="00B6521B" w:rsidRPr="00AB5D58" w:rsidRDefault="00B652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SATIŞ ŞEKLİ:</w:t>
      </w:r>
    </w:p>
    <w:p w14:paraId="11105F80" w14:textId="77777777" w:rsidR="00B6521B" w:rsidRPr="00AB5D58" w:rsidRDefault="00B6521B" w:rsidP="005C5D4E">
      <w:pPr>
        <w:pStyle w:val="GvdeMetni"/>
        <w:spacing w:after="0" w:line="276" w:lineRule="auto"/>
        <w:jc w:val="both"/>
        <w:rPr>
          <w:rFonts w:ascii="Times New Roman" w:hAnsi="Times New Roman" w:cs="Times New Roman"/>
          <w:sz w:val="22"/>
          <w:szCs w:val="22"/>
        </w:rPr>
      </w:pPr>
    </w:p>
    <w:p w14:paraId="60D5F538" w14:textId="33019B23" w:rsidR="001D784F" w:rsidRPr="00AB5D58" w:rsidRDefault="00B6521B" w:rsidP="005C5D4E">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Satış ihalesi, 1'inci maddede belirtilen </w:t>
      </w:r>
      <w:r w:rsidR="008657E2">
        <w:rPr>
          <w:rFonts w:ascii="Times New Roman" w:hAnsi="Times New Roman" w:cs="Times New Roman"/>
          <w:sz w:val="22"/>
          <w:szCs w:val="22"/>
        </w:rPr>
        <w:t xml:space="preserve">2 </w:t>
      </w:r>
      <w:r w:rsidRPr="00AB5D58">
        <w:rPr>
          <w:rFonts w:ascii="Times New Roman" w:hAnsi="Times New Roman" w:cs="Times New Roman"/>
          <w:sz w:val="22"/>
          <w:szCs w:val="22"/>
        </w:rPr>
        <w:t xml:space="preserve">adet araç için </w:t>
      </w:r>
      <w:r w:rsidR="002642D8" w:rsidRPr="00AB5D58">
        <w:rPr>
          <w:rFonts w:ascii="Times New Roman" w:hAnsi="Times New Roman" w:cs="Times New Roman"/>
          <w:sz w:val="22"/>
          <w:szCs w:val="22"/>
        </w:rPr>
        <w:t>2886 sayılı Devlet İhale Kanunu’nun 45</w:t>
      </w:r>
      <w:r w:rsidR="006715CB" w:rsidRPr="00AB5D58">
        <w:rPr>
          <w:rFonts w:ascii="Times New Roman" w:hAnsi="Times New Roman" w:cs="Times New Roman"/>
          <w:sz w:val="22"/>
          <w:szCs w:val="22"/>
        </w:rPr>
        <w:t>’</w:t>
      </w:r>
      <w:r w:rsidR="002642D8" w:rsidRPr="00AB5D58">
        <w:rPr>
          <w:rFonts w:ascii="Times New Roman" w:hAnsi="Times New Roman" w:cs="Times New Roman"/>
          <w:sz w:val="22"/>
          <w:szCs w:val="22"/>
        </w:rPr>
        <w:t xml:space="preserve">inci maddesi gereğince </w:t>
      </w:r>
      <w:r w:rsidR="00673FD4" w:rsidRPr="00AB5D58">
        <w:rPr>
          <w:rFonts w:ascii="Times New Roman" w:hAnsi="Times New Roman" w:cs="Times New Roman"/>
          <w:sz w:val="22"/>
          <w:szCs w:val="22"/>
        </w:rPr>
        <w:t xml:space="preserve">Açık İhale Usulü kapalı teklif vermek ve akabinde açık artırma yolu </w:t>
      </w:r>
      <w:r w:rsidR="006715CB" w:rsidRPr="00AB5D58">
        <w:rPr>
          <w:rFonts w:ascii="Times New Roman" w:hAnsi="Times New Roman" w:cs="Times New Roman"/>
          <w:sz w:val="22"/>
          <w:szCs w:val="22"/>
        </w:rPr>
        <w:t>ile ayrı ayrı satılmak üzere ihaleye çıkartılmıştır.</w:t>
      </w:r>
    </w:p>
    <w:p w14:paraId="02408536" w14:textId="77777777" w:rsidR="006715CB" w:rsidRPr="00AB5D58" w:rsidRDefault="006715CB" w:rsidP="005C5D4E">
      <w:pPr>
        <w:pStyle w:val="GvdeMetni"/>
        <w:spacing w:after="0" w:line="276" w:lineRule="auto"/>
        <w:jc w:val="both"/>
        <w:rPr>
          <w:rFonts w:ascii="Times New Roman" w:hAnsi="Times New Roman" w:cs="Times New Roman"/>
          <w:sz w:val="22"/>
          <w:szCs w:val="22"/>
        </w:rPr>
      </w:pPr>
    </w:p>
    <w:p w14:paraId="029044DC" w14:textId="4B6B1A11" w:rsidR="00B6521B" w:rsidRPr="00AB5D58" w:rsidRDefault="006715C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 YERİ</w:t>
      </w:r>
      <w:r w:rsidR="005C5D4E">
        <w:rPr>
          <w:rFonts w:ascii="Times New Roman" w:hAnsi="Times New Roman" w:cs="Times New Roman"/>
          <w:b/>
          <w:bCs/>
          <w:sz w:val="22"/>
          <w:szCs w:val="22"/>
        </w:rPr>
        <w:t xml:space="preserve"> VE</w:t>
      </w:r>
      <w:r w:rsidR="005C5D4E" w:rsidRPr="005C5D4E">
        <w:t xml:space="preserve"> </w:t>
      </w:r>
      <w:r w:rsidR="005C5D4E" w:rsidRPr="005C5D4E">
        <w:rPr>
          <w:rFonts w:ascii="Times New Roman" w:hAnsi="Times New Roman" w:cs="Times New Roman"/>
          <w:b/>
          <w:bCs/>
          <w:sz w:val="22"/>
          <w:szCs w:val="22"/>
        </w:rPr>
        <w:t>TARİHİ</w:t>
      </w:r>
      <w:r w:rsidRPr="00AB5D58">
        <w:rPr>
          <w:rFonts w:ascii="Times New Roman" w:hAnsi="Times New Roman" w:cs="Times New Roman"/>
          <w:b/>
          <w:bCs/>
          <w:sz w:val="22"/>
          <w:szCs w:val="22"/>
        </w:rPr>
        <w:t>:</w:t>
      </w:r>
    </w:p>
    <w:p w14:paraId="6FAE504E" w14:textId="77777777" w:rsidR="006715CB" w:rsidRPr="00AB5D58" w:rsidRDefault="006715CB" w:rsidP="005C5D4E">
      <w:pPr>
        <w:pStyle w:val="GvdeMetni"/>
        <w:spacing w:after="0" w:line="276" w:lineRule="auto"/>
        <w:jc w:val="both"/>
        <w:rPr>
          <w:rFonts w:ascii="Times New Roman" w:hAnsi="Times New Roman" w:cs="Times New Roman"/>
          <w:b/>
          <w:bCs/>
          <w:sz w:val="22"/>
          <w:szCs w:val="22"/>
        </w:rPr>
      </w:pPr>
    </w:p>
    <w:p w14:paraId="1DBDF178" w14:textId="53908A63" w:rsidR="001659F4" w:rsidRPr="006862ED" w:rsidRDefault="00E904DC" w:rsidP="005C5D4E">
      <w:pPr>
        <w:pStyle w:val="GvdeMetni"/>
        <w:tabs>
          <w:tab w:val="left" w:pos="426"/>
        </w:tabs>
        <w:spacing w:after="0" w:line="276" w:lineRule="auto"/>
        <w:ind w:firstLine="709"/>
        <w:jc w:val="both"/>
        <w:rPr>
          <w:rFonts w:ascii="Times New Roman" w:hAnsi="Times New Roman" w:cs="Times New Roman"/>
          <w:sz w:val="22"/>
          <w:szCs w:val="22"/>
        </w:rPr>
      </w:pPr>
      <w:r>
        <w:rPr>
          <w:rFonts w:ascii="Times New Roman" w:hAnsi="Times New Roman" w:cs="Times New Roman"/>
          <w:sz w:val="22"/>
          <w:szCs w:val="22"/>
        </w:rPr>
        <w:t>Samandağ</w:t>
      </w:r>
      <w:r w:rsidR="006862ED" w:rsidRPr="006862ED">
        <w:rPr>
          <w:rFonts w:ascii="Times New Roman" w:hAnsi="Times New Roman" w:cs="Times New Roman"/>
          <w:sz w:val="22"/>
          <w:szCs w:val="22"/>
        </w:rPr>
        <w:t xml:space="preserve"> Sosyal Yardımlaşma ve Dayanışma Vakfı </w:t>
      </w:r>
      <w:r>
        <w:rPr>
          <w:rFonts w:ascii="Times New Roman" w:hAnsi="Times New Roman" w:cs="Times New Roman"/>
          <w:sz w:val="22"/>
          <w:szCs w:val="22"/>
        </w:rPr>
        <w:t xml:space="preserve">General Şükrü kanatlı </w:t>
      </w:r>
      <w:proofErr w:type="spellStart"/>
      <w:r>
        <w:rPr>
          <w:rFonts w:ascii="Times New Roman" w:hAnsi="Times New Roman" w:cs="Times New Roman"/>
          <w:sz w:val="22"/>
          <w:szCs w:val="22"/>
        </w:rPr>
        <w:t>Mah.Öğretmen</w:t>
      </w:r>
      <w:proofErr w:type="spellEnd"/>
      <w:r>
        <w:rPr>
          <w:rFonts w:ascii="Times New Roman" w:hAnsi="Times New Roman" w:cs="Times New Roman"/>
          <w:sz w:val="22"/>
          <w:szCs w:val="22"/>
        </w:rPr>
        <w:t xml:space="preserve"> Ali Aslan Cad. Samandağ Kültür Merkezi Samandağ/HATAY</w:t>
      </w:r>
      <w:r w:rsidR="006862ED" w:rsidRPr="006862ED">
        <w:rPr>
          <w:rFonts w:ascii="Times New Roman" w:hAnsi="Times New Roman" w:cs="Times New Roman"/>
          <w:sz w:val="22"/>
          <w:szCs w:val="22"/>
        </w:rPr>
        <w:t xml:space="preserve"> adresinde bulunan Vakıf hizmet binası</w:t>
      </w:r>
      <w:r w:rsidR="006862ED">
        <w:rPr>
          <w:rFonts w:ascii="Times New Roman" w:hAnsi="Times New Roman" w:cs="Times New Roman"/>
          <w:sz w:val="22"/>
          <w:szCs w:val="22"/>
        </w:rPr>
        <w:t xml:space="preserve">nda </w:t>
      </w:r>
      <w:r w:rsidR="00C27AA3">
        <w:rPr>
          <w:rFonts w:ascii="Times New Roman" w:hAnsi="Times New Roman" w:cs="Times New Roman"/>
          <w:b/>
          <w:bCs/>
          <w:color w:val="FF0000"/>
          <w:sz w:val="22"/>
          <w:szCs w:val="22"/>
        </w:rPr>
        <w:t xml:space="preserve">06/05/2024 </w:t>
      </w:r>
      <w:proofErr w:type="gramStart"/>
      <w:r w:rsidR="00C27AA3">
        <w:rPr>
          <w:rFonts w:ascii="Times New Roman" w:hAnsi="Times New Roman" w:cs="Times New Roman"/>
          <w:b/>
          <w:bCs/>
          <w:color w:val="FF0000"/>
          <w:sz w:val="22"/>
          <w:szCs w:val="22"/>
        </w:rPr>
        <w:t>Pazartesi</w:t>
      </w:r>
      <w:r w:rsidR="000B3FDD">
        <w:rPr>
          <w:rFonts w:ascii="Times New Roman" w:hAnsi="Times New Roman" w:cs="Times New Roman"/>
          <w:b/>
          <w:bCs/>
          <w:color w:val="FF0000"/>
          <w:sz w:val="22"/>
          <w:szCs w:val="22"/>
        </w:rPr>
        <w:t xml:space="preserve"> </w:t>
      </w:r>
      <w:r w:rsidR="006862ED">
        <w:rPr>
          <w:rFonts w:ascii="Times New Roman" w:hAnsi="Times New Roman" w:cs="Times New Roman"/>
          <w:b/>
          <w:bCs/>
          <w:color w:val="FF0000"/>
          <w:sz w:val="22"/>
          <w:szCs w:val="22"/>
        </w:rPr>
        <w:t xml:space="preserve"> </w:t>
      </w:r>
      <w:r w:rsidR="006853A0" w:rsidRPr="006862ED">
        <w:rPr>
          <w:rFonts w:ascii="Times New Roman" w:hAnsi="Times New Roman" w:cs="Times New Roman"/>
          <w:b/>
          <w:bCs/>
          <w:color w:val="FF0000"/>
          <w:sz w:val="22"/>
          <w:szCs w:val="22"/>
        </w:rPr>
        <w:t>günü</w:t>
      </w:r>
      <w:proofErr w:type="gramEnd"/>
      <w:r w:rsidR="006853A0" w:rsidRPr="006862ED">
        <w:rPr>
          <w:rFonts w:ascii="Times New Roman" w:hAnsi="Times New Roman" w:cs="Times New Roman"/>
          <w:color w:val="FF0000"/>
          <w:sz w:val="22"/>
          <w:szCs w:val="22"/>
        </w:rPr>
        <w:t xml:space="preserve"> saat </w:t>
      </w:r>
      <w:r w:rsidR="006853A0" w:rsidRPr="006862ED">
        <w:rPr>
          <w:rFonts w:ascii="Times New Roman" w:hAnsi="Times New Roman" w:cs="Times New Roman"/>
          <w:b/>
          <w:bCs/>
          <w:color w:val="FF0000"/>
          <w:sz w:val="22"/>
          <w:szCs w:val="22"/>
        </w:rPr>
        <w:t>14:</w:t>
      </w:r>
      <w:r w:rsidR="006862ED">
        <w:rPr>
          <w:rFonts w:ascii="Times New Roman" w:hAnsi="Times New Roman" w:cs="Times New Roman"/>
          <w:b/>
          <w:bCs/>
          <w:color w:val="FF0000"/>
          <w:sz w:val="22"/>
          <w:szCs w:val="22"/>
        </w:rPr>
        <w:t>0</w:t>
      </w:r>
      <w:r w:rsidR="006853A0" w:rsidRPr="006862ED">
        <w:rPr>
          <w:rFonts w:ascii="Times New Roman" w:hAnsi="Times New Roman" w:cs="Times New Roman"/>
          <w:b/>
          <w:bCs/>
          <w:color w:val="FF0000"/>
          <w:sz w:val="22"/>
          <w:szCs w:val="22"/>
        </w:rPr>
        <w:t xml:space="preserve">0’da </w:t>
      </w:r>
      <w:r w:rsidR="001A5C44" w:rsidRPr="006862ED">
        <w:rPr>
          <w:rFonts w:ascii="Times New Roman" w:hAnsi="Times New Roman" w:cs="Times New Roman"/>
          <w:b/>
          <w:bCs/>
          <w:sz w:val="22"/>
          <w:szCs w:val="22"/>
        </w:rPr>
        <w:t>Toplantı Salonunda</w:t>
      </w:r>
      <w:r w:rsidR="001A5C44" w:rsidRPr="006862ED">
        <w:rPr>
          <w:rFonts w:ascii="Times New Roman" w:hAnsi="Times New Roman" w:cs="Times New Roman"/>
          <w:sz w:val="22"/>
          <w:szCs w:val="22"/>
        </w:rPr>
        <w:t xml:space="preserve"> </w:t>
      </w:r>
      <w:r w:rsidR="006853A0" w:rsidRPr="006862ED">
        <w:rPr>
          <w:rFonts w:ascii="Times New Roman" w:hAnsi="Times New Roman" w:cs="Times New Roman"/>
          <w:sz w:val="22"/>
          <w:szCs w:val="22"/>
        </w:rPr>
        <w:t>yapılacaktır.</w:t>
      </w:r>
    </w:p>
    <w:p w14:paraId="4984A47A" w14:textId="77777777" w:rsidR="009E27AE" w:rsidRPr="00AB5D58" w:rsidRDefault="009E27AE" w:rsidP="005C5D4E">
      <w:pPr>
        <w:pStyle w:val="GvdeMetni"/>
        <w:spacing w:after="0" w:line="276" w:lineRule="auto"/>
        <w:jc w:val="both"/>
        <w:rPr>
          <w:rFonts w:ascii="Times New Roman" w:hAnsi="Times New Roman" w:cs="Times New Roman"/>
          <w:sz w:val="22"/>
          <w:szCs w:val="22"/>
        </w:rPr>
      </w:pPr>
    </w:p>
    <w:p w14:paraId="363B8D94" w14:textId="48F6810F" w:rsidR="00C736A0" w:rsidRPr="00AB5D58" w:rsidRDefault="00C736A0"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KATILMA</w:t>
      </w:r>
      <w:r w:rsidR="007378F6">
        <w:rPr>
          <w:rFonts w:ascii="Times New Roman" w:hAnsi="Times New Roman" w:cs="Times New Roman"/>
          <w:b/>
          <w:bCs/>
          <w:sz w:val="22"/>
          <w:szCs w:val="22"/>
        </w:rPr>
        <w:t>K İÇİN İSTENEN BELGELER</w:t>
      </w:r>
      <w:r w:rsidRPr="00AB5D58">
        <w:rPr>
          <w:rFonts w:ascii="Times New Roman" w:hAnsi="Times New Roman" w:cs="Times New Roman"/>
          <w:b/>
          <w:bCs/>
          <w:sz w:val="22"/>
          <w:szCs w:val="22"/>
        </w:rPr>
        <w:t xml:space="preserve">  </w:t>
      </w:r>
    </w:p>
    <w:p w14:paraId="685AD0A2" w14:textId="77777777" w:rsidR="00C736A0" w:rsidRPr="00AB5D58" w:rsidRDefault="00C736A0" w:rsidP="005C5D4E">
      <w:pPr>
        <w:pStyle w:val="GvdeMetni"/>
        <w:spacing w:after="0" w:line="276" w:lineRule="auto"/>
        <w:jc w:val="both"/>
        <w:rPr>
          <w:rFonts w:ascii="Times New Roman" w:hAnsi="Times New Roman" w:cs="Times New Roman"/>
          <w:b/>
          <w:bCs/>
          <w:sz w:val="22"/>
          <w:szCs w:val="22"/>
        </w:rPr>
      </w:pPr>
    </w:p>
    <w:p w14:paraId="4428639C" w14:textId="77777777" w:rsidR="007378F6" w:rsidRDefault="007378F6" w:rsidP="00495967">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katılacak olan isteklilerin aşağıdaki belgeleri -eksiksiz olarak- dosya halinde sunmaları gerekmektedir:</w:t>
      </w:r>
    </w:p>
    <w:p w14:paraId="5B94B74A" w14:textId="77777777" w:rsidR="00F0016E" w:rsidRDefault="00F0016E" w:rsidP="00495967">
      <w:pPr>
        <w:pStyle w:val="GvdeMetni"/>
        <w:spacing w:after="0" w:line="276" w:lineRule="auto"/>
        <w:ind w:firstLine="708"/>
        <w:jc w:val="both"/>
        <w:rPr>
          <w:rFonts w:ascii="Times New Roman" w:hAnsi="Times New Roman" w:cs="Times New Roman"/>
          <w:sz w:val="22"/>
          <w:szCs w:val="22"/>
        </w:rPr>
      </w:pPr>
    </w:p>
    <w:p w14:paraId="0420D58B" w14:textId="345B4054" w:rsid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Standart forma uygun teklif mektubu (Teklifin rakam ve yazı ile açık olarak TL cinsinden yazılması zorunludur.)</w:t>
      </w:r>
    </w:p>
    <w:p w14:paraId="60CB0707" w14:textId="01F0D91C" w:rsidR="00F0016E" w:rsidRPr="00F0016E"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İsteklilerce imzalanmış standart forma uygun “Araç Görme Tutanağını”</w:t>
      </w:r>
    </w:p>
    <w:p w14:paraId="6F052B4E" w14:textId="1D1442DF" w:rsidR="00F0016E" w:rsidRPr="007378F6"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Teklif sahibi tarafından her sayfası imzalanmış “Araç Satış Şartnamesi”</w:t>
      </w:r>
    </w:p>
    <w:p w14:paraId="7AACDE1B" w14:textId="033B53B0"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 xml:space="preserve"> İhaleye istekli olanlar tarafından muhammen bedelin %3’ünden az olmamak üzere Geçici teminat yatırıl</w:t>
      </w:r>
      <w:r w:rsidR="000363BB">
        <w:rPr>
          <w:rFonts w:ascii="Times New Roman" w:hAnsi="Times New Roman" w:cs="Times New Roman"/>
          <w:sz w:val="22"/>
          <w:szCs w:val="22"/>
        </w:rPr>
        <w:t>dığına dair belgeyi,</w:t>
      </w:r>
    </w:p>
    <w:p w14:paraId="54D19CE1" w14:textId="291F4AE1"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 xml:space="preserve">-Geçici teminatın nakit olarak yatırılması halinde istekli bilgileri ve ihale bilgileri </w:t>
      </w:r>
      <w:r w:rsidR="006862ED" w:rsidRPr="007378F6">
        <w:rPr>
          <w:rFonts w:ascii="Times New Roman" w:hAnsi="Times New Roman" w:cs="Times New Roman"/>
          <w:sz w:val="22"/>
          <w:szCs w:val="22"/>
        </w:rPr>
        <w:t xml:space="preserve">yazılarak </w:t>
      </w:r>
      <w:r w:rsidR="006862ED">
        <w:rPr>
          <w:rFonts w:ascii="Times New Roman" w:hAnsi="Times New Roman" w:cs="Times New Roman"/>
          <w:sz w:val="22"/>
          <w:szCs w:val="22"/>
        </w:rPr>
        <w:t>T</w:t>
      </w:r>
      <w:r w:rsidRPr="007378F6">
        <w:rPr>
          <w:rFonts w:ascii="Times New Roman" w:hAnsi="Times New Roman" w:cs="Times New Roman"/>
          <w:sz w:val="22"/>
          <w:szCs w:val="22"/>
        </w:rPr>
        <w:t xml:space="preserve">.C. </w:t>
      </w:r>
      <w:r w:rsidR="00A01262">
        <w:rPr>
          <w:rFonts w:ascii="Times New Roman" w:hAnsi="Times New Roman" w:cs="Times New Roman"/>
          <w:sz w:val="22"/>
          <w:szCs w:val="22"/>
        </w:rPr>
        <w:t xml:space="preserve">Ziraat Bankası </w:t>
      </w:r>
      <w:r w:rsidR="00273501">
        <w:rPr>
          <w:rFonts w:ascii="Times New Roman" w:hAnsi="Times New Roman" w:cs="Times New Roman"/>
          <w:sz w:val="22"/>
          <w:szCs w:val="22"/>
        </w:rPr>
        <w:t>Samandağ</w:t>
      </w:r>
      <w:r w:rsidRPr="007378F6">
        <w:rPr>
          <w:rFonts w:ascii="Times New Roman" w:hAnsi="Times New Roman" w:cs="Times New Roman"/>
          <w:sz w:val="22"/>
          <w:szCs w:val="22"/>
        </w:rPr>
        <w:t xml:space="preserve"> Şubesi nezdinde bulunan </w:t>
      </w:r>
      <w:r w:rsidR="00273501">
        <w:rPr>
          <w:rFonts w:ascii="Times New Roman" w:hAnsi="Times New Roman" w:cs="Times New Roman"/>
          <w:sz w:val="22"/>
          <w:szCs w:val="22"/>
        </w:rPr>
        <w:t xml:space="preserve">Samandağ </w:t>
      </w:r>
      <w:r w:rsidRPr="007378F6">
        <w:rPr>
          <w:rFonts w:ascii="Times New Roman" w:hAnsi="Times New Roman" w:cs="Times New Roman"/>
          <w:sz w:val="22"/>
          <w:szCs w:val="22"/>
        </w:rPr>
        <w:t>Sosyal Yardımlaşma ve Dayanışma Vakfı'</w:t>
      </w:r>
      <w:r>
        <w:rPr>
          <w:rFonts w:ascii="Times New Roman" w:hAnsi="Times New Roman" w:cs="Times New Roman"/>
          <w:sz w:val="22"/>
          <w:szCs w:val="22"/>
        </w:rPr>
        <w:t>n</w:t>
      </w:r>
      <w:r w:rsidRPr="007378F6">
        <w:rPr>
          <w:rFonts w:ascii="Times New Roman" w:hAnsi="Times New Roman" w:cs="Times New Roman"/>
          <w:sz w:val="22"/>
          <w:szCs w:val="22"/>
        </w:rPr>
        <w:t xml:space="preserve">a </w:t>
      </w:r>
      <w:proofErr w:type="gramStart"/>
      <w:r w:rsidRPr="007378F6">
        <w:rPr>
          <w:rFonts w:ascii="Times New Roman" w:hAnsi="Times New Roman" w:cs="Times New Roman"/>
          <w:sz w:val="22"/>
          <w:szCs w:val="22"/>
        </w:rPr>
        <w:t>ait</w:t>
      </w:r>
      <w:r w:rsidR="006862ED">
        <w:rPr>
          <w:rFonts w:ascii="Times New Roman" w:hAnsi="Times New Roman" w:cs="Times New Roman"/>
          <w:sz w:val="22"/>
          <w:szCs w:val="22"/>
        </w:rPr>
        <w:t xml:space="preserve"> </w:t>
      </w:r>
      <w:r w:rsidRPr="007378F6">
        <w:rPr>
          <w:rFonts w:ascii="Times New Roman" w:hAnsi="Times New Roman" w:cs="Times New Roman"/>
          <w:sz w:val="22"/>
          <w:szCs w:val="22"/>
        </w:rPr>
        <w:t xml:space="preserve"> </w:t>
      </w:r>
      <w:r w:rsidR="00A01262" w:rsidRPr="007378F6">
        <w:rPr>
          <w:rFonts w:ascii="Times New Roman" w:hAnsi="Times New Roman" w:cs="Times New Roman"/>
          <w:sz w:val="22"/>
          <w:szCs w:val="22"/>
        </w:rPr>
        <w:t>TR</w:t>
      </w:r>
      <w:r w:rsidR="003727F1">
        <w:rPr>
          <w:rFonts w:ascii="Times New Roman" w:hAnsi="Times New Roman" w:cs="Times New Roman"/>
          <w:sz w:val="22"/>
          <w:szCs w:val="22"/>
        </w:rPr>
        <w:t>50</w:t>
      </w:r>
      <w:proofErr w:type="gramEnd"/>
      <w:r w:rsidR="00B93CE6">
        <w:rPr>
          <w:rFonts w:ascii="Times New Roman" w:hAnsi="Times New Roman" w:cs="Times New Roman"/>
          <w:sz w:val="22"/>
          <w:szCs w:val="22"/>
        </w:rPr>
        <w:t xml:space="preserve"> 0001 0004 4633 2223 3950 02</w:t>
      </w:r>
      <w:r w:rsidR="00A01262">
        <w:rPr>
          <w:rFonts w:ascii="Times New Roman" w:hAnsi="Times New Roman" w:cs="Times New Roman"/>
          <w:sz w:val="22"/>
          <w:szCs w:val="22"/>
        </w:rPr>
        <w:t xml:space="preserve"> </w:t>
      </w:r>
      <w:proofErr w:type="spellStart"/>
      <w:r w:rsidRPr="007378F6">
        <w:rPr>
          <w:rFonts w:ascii="Times New Roman" w:hAnsi="Times New Roman" w:cs="Times New Roman"/>
          <w:sz w:val="22"/>
          <w:szCs w:val="22"/>
        </w:rPr>
        <w:t>nolu</w:t>
      </w:r>
      <w:proofErr w:type="spellEnd"/>
      <w:r w:rsidRPr="007378F6">
        <w:rPr>
          <w:rFonts w:ascii="Times New Roman" w:hAnsi="Times New Roman" w:cs="Times New Roman"/>
          <w:sz w:val="22"/>
          <w:szCs w:val="22"/>
        </w:rPr>
        <w:t xml:space="preserve"> banka hesabına yatırılacaktır.</w:t>
      </w:r>
    </w:p>
    <w:p w14:paraId="087C534F" w14:textId="41744DF9" w:rsidR="007378F6" w:rsidRPr="007378F6" w:rsidRDefault="007378F6" w:rsidP="00F0016E">
      <w:pPr>
        <w:pStyle w:val="GvdeMetni"/>
        <w:spacing w:after="0"/>
        <w:ind w:firstLine="708"/>
        <w:jc w:val="both"/>
        <w:rPr>
          <w:rFonts w:ascii="Times New Roman" w:hAnsi="Times New Roman" w:cs="Times New Roman"/>
          <w:b/>
          <w:bCs/>
          <w:sz w:val="22"/>
          <w:szCs w:val="22"/>
        </w:rPr>
      </w:pPr>
      <w:r w:rsidRPr="007378F6">
        <w:rPr>
          <w:rFonts w:ascii="Times New Roman" w:hAnsi="Times New Roman" w:cs="Times New Roman"/>
          <w:b/>
          <w:bCs/>
          <w:sz w:val="22"/>
          <w:szCs w:val="22"/>
        </w:rPr>
        <w:lastRenderedPageBreak/>
        <w:t>-</w:t>
      </w:r>
      <w:r w:rsidRPr="007378F6">
        <w:rPr>
          <w:rFonts w:ascii="Times New Roman" w:hAnsi="Times New Roman" w:cs="Times New Roman"/>
          <w:sz w:val="22"/>
          <w:szCs w:val="22"/>
        </w:rPr>
        <w:t xml:space="preserve">Geçici teminatın mektup olarak sunulması halinde süresi en az </w:t>
      </w:r>
      <w:proofErr w:type="gramStart"/>
      <w:r w:rsidR="00C27AA3">
        <w:rPr>
          <w:rFonts w:ascii="Times New Roman" w:hAnsi="Times New Roman" w:cs="Times New Roman"/>
          <w:sz w:val="22"/>
          <w:szCs w:val="22"/>
        </w:rPr>
        <w:t>20/05</w:t>
      </w:r>
      <w:r w:rsidR="006862ED">
        <w:rPr>
          <w:rFonts w:ascii="Times New Roman" w:hAnsi="Times New Roman" w:cs="Times New Roman"/>
          <w:sz w:val="22"/>
          <w:szCs w:val="22"/>
        </w:rPr>
        <w:t>/2024</w:t>
      </w:r>
      <w:proofErr w:type="gramEnd"/>
      <w:r w:rsidRPr="007378F6">
        <w:rPr>
          <w:rFonts w:ascii="Times New Roman" w:hAnsi="Times New Roman" w:cs="Times New Roman"/>
          <w:sz w:val="22"/>
          <w:szCs w:val="22"/>
        </w:rPr>
        <w:t xml:space="preserve"> tarihine kadar geçerli olacaktır.</w:t>
      </w:r>
    </w:p>
    <w:p w14:paraId="2494C2EF" w14:textId="3EE04F7B"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İstekli tüzel kişi olması halinde</w:t>
      </w:r>
    </w:p>
    <w:p w14:paraId="7A071E5E"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-İmza Sirküleri,</w:t>
      </w:r>
    </w:p>
    <w:p w14:paraId="7E24EA4A"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-Tüzel kişiliğin son ortaklar durumunu gösterir Ticaret Sicil Gazetesi</w:t>
      </w:r>
    </w:p>
    <w:p w14:paraId="693D19AF"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-Oda Kayıt Sureti</w:t>
      </w:r>
    </w:p>
    <w:p w14:paraId="680F31B4" w14:textId="2FA15FE5"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İstekli gerçek kişi olması halinde T.C. Kimlik Kartı sureti</w:t>
      </w:r>
    </w:p>
    <w:p w14:paraId="29F2AC25" w14:textId="74DFA49F"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sz w:val="22"/>
          <w:szCs w:val="22"/>
        </w:rPr>
        <w:t>Gerçek ve Tüzel kişiler için tebligata yarar ikametgâh belgesi</w:t>
      </w:r>
    </w:p>
    <w:p w14:paraId="5DC2D48B" w14:textId="57F3C9BD"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b/>
          <w:bCs/>
          <w:sz w:val="22"/>
          <w:szCs w:val="22"/>
        </w:rPr>
        <w:t xml:space="preserve"> </w:t>
      </w:r>
      <w:r w:rsidRPr="007378F6">
        <w:rPr>
          <w:rFonts w:ascii="Times New Roman" w:hAnsi="Times New Roman" w:cs="Times New Roman"/>
          <w:sz w:val="22"/>
          <w:szCs w:val="22"/>
        </w:rPr>
        <w:t>İsteklinin Vekil tarafından temsil edilmesi halinde vekâletname ve vekilin T.C. Kimlik Kartı sureti</w:t>
      </w:r>
    </w:p>
    <w:p w14:paraId="769B2578" w14:textId="77777777" w:rsidR="00052E5F" w:rsidRPr="00AB5D58" w:rsidRDefault="00052E5F" w:rsidP="00052E5F">
      <w:pPr>
        <w:pStyle w:val="GvdeMetni"/>
        <w:spacing w:after="0" w:line="276" w:lineRule="auto"/>
        <w:ind w:left="426"/>
        <w:jc w:val="both"/>
        <w:rPr>
          <w:rFonts w:ascii="Times New Roman" w:hAnsi="Times New Roman" w:cs="Times New Roman"/>
          <w:sz w:val="22"/>
          <w:szCs w:val="22"/>
        </w:rPr>
      </w:pPr>
    </w:p>
    <w:p w14:paraId="02FEC6F8" w14:textId="69F1143F" w:rsidR="00052E5F" w:rsidRDefault="00052E5F" w:rsidP="00052E5F">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Bu şartnamede belirlenen esaslar çerçevesinde </w:t>
      </w:r>
      <w:r w:rsidR="00495967" w:rsidRPr="00495967">
        <w:rPr>
          <w:rFonts w:ascii="Times New Roman" w:hAnsi="Times New Roman" w:cs="Times New Roman"/>
          <w:sz w:val="22"/>
          <w:szCs w:val="22"/>
        </w:rPr>
        <w:t xml:space="preserve">yukarıda belirtilen evrakları </w:t>
      </w:r>
      <w:r w:rsidR="009370A8" w:rsidRPr="009370A8">
        <w:rPr>
          <w:rFonts w:ascii="Times New Roman" w:hAnsi="Times New Roman" w:cs="Times New Roman"/>
          <w:sz w:val="22"/>
          <w:szCs w:val="22"/>
        </w:rPr>
        <w:t xml:space="preserve">hazırlayarak </w:t>
      </w:r>
      <w:r w:rsidR="00495967" w:rsidRPr="00495967">
        <w:rPr>
          <w:rFonts w:ascii="Times New Roman" w:hAnsi="Times New Roman" w:cs="Times New Roman"/>
          <w:sz w:val="22"/>
          <w:szCs w:val="22"/>
        </w:rPr>
        <w:t xml:space="preserve">zarfı </w:t>
      </w:r>
      <w:r w:rsidR="009370A8" w:rsidRPr="00495967">
        <w:rPr>
          <w:rFonts w:ascii="Times New Roman" w:hAnsi="Times New Roman" w:cs="Times New Roman"/>
          <w:sz w:val="22"/>
          <w:szCs w:val="22"/>
        </w:rPr>
        <w:t>imzalanıp kapalı zarf</w:t>
      </w:r>
      <w:r w:rsidR="00495967" w:rsidRPr="00495967">
        <w:rPr>
          <w:rFonts w:ascii="Times New Roman" w:hAnsi="Times New Roman" w:cs="Times New Roman"/>
          <w:sz w:val="22"/>
          <w:szCs w:val="22"/>
        </w:rPr>
        <w:t xml:space="preserve"> içerisinde </w:t>
      </w:r>
      <w:r w:rsidRPr="00AB5D58">
        <w:rPr>
          <w:rFonts w:ascii="Times New Roman" w:hAnsi="Times New Roman" w:cs="Times New Roman"/>
          <w:sz w:val="22"/>
          <w:szCs w:val="22"/>
        </w:rPr>
        <w:t>Vakıf İhale Komisyonuna ihale tarih ve saatinden önce teslim etmeleri gerekmektedir.</w:t>
      </w:r>
    </w:p>
    <w:p w14:paraId="1C8E6003" w14:textId="77777777" w:rsidR="007378F6" w:rsidRDefault="007378F6" w:rsidP="00052E5F">
      <w:pPr>
        <w:pStyle w:val="GvdeMetni"/>
        <w:spacing w:after="0" w:line="276" w:lineRule="auto"/>
        <w:ind w:firstLine="709"/>
        <w:jc w:val="both"/>
        <w:rPr>
          <w:rFonts w:ascii="Times New Roman" w:hAnsi="Times New Roman" w:cs="Times New Roman"/>
          <w:sz w:val="22"/>
          <w:szCs w:val="22"/>
        </w:rPr>
      </w:pPr>
    </w:p>
    <w:p w14:paraId="426B6A4D" w14:textId="77777777" w:rsidR="007378F6" w:rsidRPr="007378F6" w:rsidRDefault="007378F6" w:rsidP="007378F6">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katılmak için gerekli şartları taşımayanların teklifleri değerlendirme dışı bırakılır ve geçici teminat istekliye iade edilir.</w:t>
      </w:r>
    </w:p>
    <w:p w14:paraId="24017305" w14:textId="77777777" w:rsidR="00495967" w:rsidRDefault="00495967" w:rsidP="00052E5F">
      <w:pPr>
        <w:pStyle w:val="GvdeMetni"/>
        <w:spacing w:after="0" w:line="276" w:lineRule="auto"/>
        <w:ind w:firstLine="709"/>
        <w:jc w:val="both"/>
        <w:rPr>
          <w:rFonts w:ascii="Times New Roman" w:hAnsi="Times New Roman" w:cs="Times New Roman"/>
          <w:sz w:val="22"/>
          <w:szCs w:val="22"/>
        </w:rPr>
      </w:pPr>
    </w:p>
    <w:p w14:paraId="75794F19" w14:textId="1945C947" w:rsidR="00495967" w:rsidRPr="00AB5D58" w:rsidRDefault="00495967" w:rsidP="00052E5F">
      <w:pPr>
        <w:pStyle w:val="GvdeMetni"/>
        <w:spacing w:after="0" w:line="276" w:lineRule="auto"/>
        <w:ind w:firstLine="709"/>
        <w:jc w:val="both"/>
        <w:rPr>
          <w:rFonts w:ascii="Times New Roman" w:hAnsi="Times New Roman" w:cs="Times New Roman"/>
          <w:sz w:val="22"/>
          <w:szCs w:val="22"/>
        </w:rPr>
      </w:pPr>
      <w:r w:rsidRPr="00495967">
        <w:rPr>
          <w:rFonts w:ascii="Times New Roman" w:hAnsi="Times New Roman" w:cs="Times New Roman"/>
          <w:sz w:val="22"/>
          <w:szCs w:val="22"/>
        </w:rPr>
        <w:t xml:space="preserve">İstekli hangi araç için ihaleye iştirak edecek ise zarfın üzerine aracın plakasını yazacaklardır.  </w:t>
      </w:r>
      <w:r>
        <w:rPr>
          <w:rFonts w:ascii="Times New Roman" w:hAnsi="Times New Roman" w:cs="Times New Roman"/>
          <w:sz w:val="22"/>
          <w:szCs w:val="22"/>
        </w:rPr>
        <w:t>H</w:t>
      </w:r>
      <w:r w:rsidRPr="00495967">
        <w:rPr>
          <w:rFonts w:ascii="Times New Roman" w:hAnsi="Times New Roman" w:cs="Times New Roman"/>
          <w:sz w:val="22"/>
          <w:szCs w:val="22"/>
        </w:rPr>
        <w:t xml:space="preserve">er </w:t>
      </w:r>
      <w:r>
        <w:rPr>
          <w:rFonts w:ascii="Times New Roman" w:hAnsi="Times New Roman" w:cs="Times New Roman"/>
          <w:sz w:val="22"/>
          <w:szCs w:val="22"/>
        </w:rPr>
        <w:t>araç için ayrı teklif zarfı hazırlanacaktır.</w:t>
      </w:r>
    </w:p>
    <w:p w14:paraId="5C67324A" w14:textId="77777777" w:rsidR="00C736A0" w:rsidRPr="00AB5D58" w:rsidRDefault="00C736A0" w:rsidP="005C5D4E">
      <w:pPr>
        <w:pStyle w:val="GvdeMetni"/>
        <w:spacing w:after="0" w:line="276" w:lineRule="auto"/>
        <w:jc w:val="both"/>
        <w:rPr>
          <w:rFonts w:ascii="Times New Roman" w:hAnsi="Times New Roman" w:cs="Times New Roman"/>
          <w:sz w:val="22"/>
          <w:szCs w:val="22"/>
        </w:rPr>
      </w:pPr>
    </w:p>
    <w:p w14:paraId="47BE436E" w14:textId="6749E9AF" w:rsidR="00C736A0"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KATILAMAYACAK OLANLAR</w:t>
      </w:r>
    </w:p>
    <w:p w14:paraId="7B19B6BB"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92DB87D" w14:textId="73374AD0" w:rsidR="00C736A0" w:rsidRPr="00AB5D58" w:rsidRDefault="00C736A0" w:rsidP="005C5D4E">
      <w:pPr>
        <w:pStyle w:val="GvdeMetni"/>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Aşağıda yazılı olan şahıslar doğrudan veya dolaylı olarak açık artırmaya katılamazlar.</w:t>
      </w:r>
    </w:p>
    <w:p w14:paraId="3ACD2788" w14:textId="77777777" w:rsidR="0007395F" w:rsidRPr="00AB5D58" w:rsidRDefault="0007395F" w:rsidP="005C5D4E">
      <w:pPr>
        <w:pStyle w:val="GvdeMetni"/>
        <w:spacing w:after="0" w:line="276" w:lineRule="auto"/>
        <w:jc w:val="both"/>
        <w:rPr>
          <w:rFonts w:ascii="Times New Roman" w:hAnsi="Times New Roman" w:cs="Times New Roman"/>
          <w:sz w:val="22"/>
          <w:szCs w:val="22"/>
        </w:rPr>
      </w:pPr>
    </w:p>
    <w:p w14:paraId="1A0B71F9" w14:textId="5BC04B67" w:rsidR="00C736A0" w:rsidRPr="00AB5D5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İta Amirleri</w:t>
      </w:r>
      <w:r>
        <w:rPr>
          <w:rFonts w:ascii="Times New Roman" w:hAnsi="Times New Roman" w:cs="Times New Roman"/>
          <w:sz w:val="22"/>
          <w:szCs w:val="22"/>
        </w:rPr>
        <w:t>,</w:t>
      </w:r>
    </w:p>
    <w:p w14:paraId="5C6853E6" w14:textId="5E29358D" w:rsidR="009370A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 xml:space="preserve">İhale işlerini yürütmek, hazırlamak, sonuçlandırmak ve denetlemekle görevli olanlar, </w:t>
      </w:r>
    </w:p>
    <w:p w14:paraId="1E89A33D" w14:textId="38C2C420" w:rsidR="00C736A0" w:rsidRPr="00AB5D58" w:rsidRDefault="00C736A0"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proofErr w:type="gramStart"/>
      <w:r w:rsidRPr="00AB5D58">
        <w:rPr>
          <w:rFonts w:ascii="Times New Roman" w:hAnsi="Times New Roman" w:cs="Times New Roman"/>
          <w:sz w:val="22"/>
          <w:szCs w:val="22"/>
        </w:rPr>
        <w:t>a</w:t>
      </w:r>
      <w:proofErr w:type="gramEnd"/>
      <w:r w:rsidRPr="00AB5D58">
        <w:rPr>
          <w:rFonts w:ascii="Times New Roman" w:hAnsi="Times New Roman" w:cs="Times New Roman"/>
          <w:sz w:val="22"/>
          <w:szCs w:val="22"/>
        </w:rPr>
        <w:t xml:space="preserve"> ve b bentlerinde belirtilen şahısların eşleri ve ikinci dereceye kadar (İkinci Derece Dahil) yakınları olanlar ve sıhri hısımları,</w:t>
      </w:r>
    </w:p>
    <w:p w14:paraId="3E258E7B" w14:textId="0A8F06E7" w:rsidR="0007395F" w:rsidRPr="00AB5D58" w:rsidRDefault="0007395F"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Bu kanun ve diğer kanunlardaki hükümler gereğince geçici veya sürekli olarak Kamu ihalelerine katılmaktan yasaklanmış olanlar.</w:t>
      </w:r>
    </w:p>
    <w:p w14:paraId="0BE0D794" w14:textId="77777777" w:rsidR="00C736A0" w:rsidRPr="00AB5D58" w:rsidRDefault="00C736A0" w:rsidP="005C5D4E">
      <w:pPr>
        <w:pStyle w:val="GvdeMetni"/>
        <w:spacing w:after="0" w:line="276" w:lineRule="auto"/>
        <w:jc w:val="both"/>
        <w:rPr>
          <w:rFonts w:ascii="Times New Roman" w:hAnsi="Times New Roman" w:cs="Times New Roman"/>
          <w:sz w:val="22"/>
          <w:szCs w:val="22"/>
        </w:rPr>
      </w:pPr>
    </w:p>
    <w:p w14:paraId="4E835AFF" w14:textId="2C0D2DFB"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GEÇİCİ TEMİNAT</w:t>
      </w:r>
    </w:p>
    <w:p w14:paraId="246A114E"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7154F38" w14:textId="0C227B6C" w:rsidR="0007395F"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İstekliler, söz konusu araç satış ihalesine katılabilmek için satın alacakları aracın muhammen bedelinin en az %3’ü (yüzde üçü) nispetinde geçici teminat vereceklerdir. Geçici Teminat olarak kabul edilecek değerler aşağıda gösterilmiştir.  </w:t>
      </w:r>
    </w:p>
    <w:p w14:paraId="6BFF3A94" w14:textId="3C1F032C" w:rsidR="0065661B" w:rsidRPr="00AB5D58" w:rsidRDefault="0065661B" w:rsidP="00F0016E">
      <w:pPr>
        <w:pStyle w:val="GvdeMetni"/>
        <w:numPr>
          <w:ilvl w:val="0"/>
          <w:numId w:val="24"/>
        </w:numPr>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 xml:space="preserve">Tedavüldeki Türk Parası. (Kurum’un </w:t>
      </w:r>
      <w:r w:rsidR="006862ED" w:rsidRPr="007378F6">
        <w:rPr>
          <w:rFonts w:ascii="Times New Roman" w:hAnsi="Times New Roman" w:cs="Times New Roman"/>
          <w:sz w:val="22"/>
          <w:szCs w:val="22"/>
        </w:rPr>
        <w:t>TR</w:t>
      </w:r>
      <w:r w:rsidR="00753D71">
        <w:rPr>
          <w:rFonts w:ascii="Times New Roman" w:hAnsi="Times New Roman" w:cs="Times New Roman"/>
          <w:sz w:val="22"/>
          <w:szCs w:val="22"/>
        </w:rPr>
        <w:t>50 0001 0004 4633 2223 3950 02</w:t>
      </w:r>
      <w:r w:rsidR="008657E2">
        <w:rPr>
          <w:rFonts w:ascii="Times New Roman" w:hAnsi="Times New Roman" w:cs="Times New Roman"/>
          <w:sz w:val="22"/>
          <w:szCs w:val="22"/>
        </w:rPr>
        <w:t>)</w:t>
      </w:r>
      <w:r w:rsidR="006862ED">
        <w:rPr>
          <w:rFonts w:ascii="Times New Roman" w:hAnsi="Times New Roman" w:cs="Times New Roman"/>
          <w:sz w:val="22"/>
          <w:szCs w:val="22"/>
        </w:rPr>
        <w:t xml:space="preserve"> </w:t>
      </w:r>
      <w:r w:rsidRPr="00AB5D58">
        <w:rPr>
          <w:rFonts w:ascii="Times New Roman" w:hAnsi="Times New Roman" w:cs="Times New Roman"/>
          <w:sz w:val="22"/>
          <w:szCs w:val="22"/>
        </w:rPr>
        <w:t xml:space="preserve"> IBAN </w:t>
      </w:r>
      <w:proofErr w:type="spellStart"/>
      <w:r w:rsidRPr="00AB5D58">
        <w:rPr>
          <w:rFonts w:ascii="Times New Roman" w:hAnsi="Times New Roman" w:cs="Times New Roman"/>
          <w:sz w:val="22"/>
          <w:szCs w:val="22"/>
        </w:rPr>
        <w:t>no’lu</w:t>
      </w:r>
      <w:proofErr w:type="spellEnd"/>
      <w:r w:rsidRPr="00AB5D58">
        <w:rPr>
          <w:rFonts w:ascii="Times New Roman" w:hAnsi="Times New Roman" w:cs="Times New Roman"/>
          <w:sz w:val="22"/>
          <w:szCs w:val="22"/>
        </w:rPr>
        <w:t xml:space="preserve"> hesabına yatırılarak alınan belge</w:t>
      </w:r>
      <w:proofErr w:type="gramStart"/>
      <w:r w:rsidRPr="00AB5D58">
        <w:rPr>
          <w:rFonts w:ascii="Times New Roman" w:hAnsi="Times New Roman" w:cs="Times New Roman"/>
          <w:sz w:val="22"/>
          <w:szCs w:val="22"/>
        </w:rPr>
        <w:t>)</w:t>
      </w:r>
      <w:proofErr w:type="gramEnd"/>
      <w:r w:rsidRPr="00AB5D58">
        <w:rPr>
          <w:rFonts w:ascii="Times New Roman" w:hAnsi="Times New Roman" w:cs="Times New Roman"/>
          <w:sz w:val="22"/>
          <w:szCs w:val="22"/>
        </w:rPr>
        <w:t xml:space="preserve"> </w:t>
      </w:r>
    </w:p>
    <w:p w14:paraId="0B168EA8" w14:textId="2E2DBBC0" w:rsidR="0007395F" w:rsidRPr="00AB5D58" w:rsidRDefault="0065661B" w:rsidP="00F0016E">
      <w:pPr>
        <w:pStyle w:val="GvdeMetni"/>
        <w:numPr>
          <w:ilvl w:val="0"/>
          <w:numId w:val="24"/>
        </w:numPr>
        <w:spacing w:line="276" w:lineRule="auto"/>
        <w:jc w:val="both"/>
        <w:rPr>
          <w:rFonts w:ascii="Times New Roman" w:hAnsi="Times New Roman" w:cs="Times New Roman"/>
          <w:sz w:val="22"/>
          <w:szCs w:val="22"/>
        </w:rPr>
      </w:pPr>
      <w:r w:rsidRPr="00AB5D58">
        <w:rPr>
          <w:rFonts w:ascii="Times New Roman" w:hAnsi="Times New Roman" w:cs="Times New Roman"/>
          <w:sz w:val="22"/>
          <w:szCs w:val="22"/>
        </w:rPr>
        <w:t xml:space="preserve">Türkiye’de faaliyet gösteren bankaların usulüne göre verecekleri, kayıtsız şartsız ödeme taahhüdünü” içeren teminat mektupları.  </w:t>
      </w:r>
    </w:p>
    <w:p w14:paraId="59AFF442" w14:textId="3A3CB035" w:rsidR="0065661B" w:rsidRPr="00AB5D58" w:rsidRDefault="00C07919" w:rsidP="005C5D4E">
      <w:pPr>
        <w:pStyle w:val="GvdeMetni"/>
        <w:spacing w:line="276"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Muhammen bedelin %3’ünden </w:t>
      </w:r>
      <w:r w:rsidR="0065661B" w:rsidRPr="00AB5D58">
        <w:rPr>
          <w:rFonts w:ascii="Times New Roman" w:hAnsi="Times New Roman" w:cs="Times New Roman"/>
          <w:sz w:val="22"/>
          <w:szCs w:val="22"/>
        </w:rPr>
        <w:t xml:space="preserve">az oranda geçici teminat veren isteklilerin teklifleri değerlendirme dışı bırakılacaktır.  </w:t>
      </w:r>
    </w:p>
    <w:p w14:paraId="28B916AA" w14:textId="77777777" w:rsidR="0065661B"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İsteklinin iş ortaklığı olması halinde, ortaklar hisseleri oranında teminat verebilecekleri gibi toplam geçici teminat miktarı, en az teminat miktarının altında kalmamak koşulu ile ortaklık oranına   bakılmaksızın ortaklardan biri veya birkaçı tarafından karşılanabilir.  </w:t>
      </w:r>
    </w:p>
    <w:p w14:paraId="4FD31272" w14:textId="13B70ACB"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Geçici teminat olarak sunulan teminat mekt</w:t>
      </w:r>
      <w:r w:rsidR="00C07919">
        <w:rPr>
          <w:rFonts w:ascii="Times New Roman" w:hAnsi="Times New Roman" w:cs="Times New Roman"/>
          <w:sz w:val="22"/>
          <w:szCs w:val="22"/>
        </w:rPr>
        <w:t xml:space="preserve">uplarında süre </w:t>
      </w:r>
      <w:proofErr w:type="spellStart"/>
      <w:proofErr w:type="gramStart"/>
      <w:r w:rsidR="00C07919">
        <w:rPr>
          <w:rFonts w:ascii="Times New Roman" w:hAnsi="Times New Roman" w:cs="Times New Roman"/>
          <w:sz w:val="22"/>
          <w:szCs w:val="22"/>
        </w:rPr>
        <w:t>belirtilmelidir.</w:t>
      </w:r>
      <w:r w:rsidRPr="00AB5D58">
        <w:rPr>
          <w:rFonts w:ascii="Times New Roman" w:hAnsi="Times New Roman" w:cs="Times New Roman"/>
          <w:sz w:val="22"/>
          <w:szCs w:val="22"/>
        </w:rPr>
        <w:t>Bu</w:t>
      </w:r>
      <w:proofErr w:type="spellEnd"/>
      <w:proofErr w:type="gramEnd"/>
      <w:r w:rsidRPr="00AB5D58">
        <w:rPr>
          <w:rFonts w:ascii="Times New Roman" w:hAnsi="Times New Roman" w:cs="Times New Roman"/>
          <w:sz w:val="22"/>
          <w:szCs w:val="22"/>
        </w:rPr>
        <w:t xml:space="preserve"> süre en az </w:t>
      </w:r>
      <w:r w:rsidR="00753D71">
        <w:rPr>
          <w:rFonts w:ascii="Times New Roman" w:hAnsi="Times New Roman" w:cs="Times New Roman"/>
          <w:sz w:val="22"/>
          <w:szCs w:val="22"/>
        </w:rPr>
        <w:t>24/04</w:t>
      </w:r>
      <w:r w:rsidR="006862ED">
        <w:rPr>
          <w:rFonts w:ascii="Times New Roman" w:hAnsi="Times New Roman" w:cs="Times New Roman"/>
          <w:sz w:val="22"/>
          <w:szCs w:val="22"/>
        </w:rPr>
        <w:t>/2024</w:t>
      </w:r>
      <w:r w:rsidR="003F2729" w:rsidRPr="00E30750">
        <w:rPr>
          <w:rFonts w:ascii="Times New Roman" w:hAnsi="Times New Roman" w:cs="Times New Roman"/>
          <w:sz w:val="22"/>
          <w:szCs w:val="22"/>
        </w:rPr>
        <w:t xml:space="preserve"> </w:t>
      </w:r>
      <w:r w:rsidRPr="00AB5D58">
        <w:rPr>
          <w:rFonts w:ascii="Times New Roman" w:hAnsi="Times New Roman" w:cs="Times New Roman"/>
          <w:sz w:val="22"/>
          <w:szCs w:val="22"/>
        </w:rPr>
        <w:t xml:space="preserve">tarihine kadar olmalıdır.  </w:t>
      </w:r>
    </w:p>
    <w:p w14:paraId="54A91803" w14:textId="77777777" w:rsidR="006862ED" w:rsidRDefault="006862ED" w:rsidP="005C5D4E">
      <w:pPr>
        <w:pStyle w:val="GvdeMetni"/>
        <w:spacing w:line="276" w:lineRule="auto"/>
        <w:ind w:firstLine="708"/>
        <w:jc w:val="both"/>
        <w:rPr>
          <w:rFonts w:ascii="Times New Roman" w:hAnsi="Times New Roman" w:cs="Times New Roman"/>
          <w:sz w:val="22"/>
          <w:szCs w:val="22"/>
        </w:rPr>
      </w:pPr>
    </w:p>
    <w:p w14:paraId="588A00B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lastRenderedPageBreak/>
        <w:t xml:space="preserve">Kabul edilebilir bir geçici teminat ile birlikte verilmeyen teklifler, Kurum tarafından istenilen katılma şartlarının sağlanamadığı gerekçesiyle değerlendirme dışı bırakılacaktır. </w:t>
      </w:r>
    </w:p>
    <w:p w14:paraId="61CD6980"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 Teminatlar, teminat olarak kabul edilen diğer değerlerle değiştirilebilir.  </w:t>
      </w:r>
    </w:p>
    <w:p w14:paraId="3D635BD4" w14:textId="414A7DEB" w:rsidR="0065661B"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Her ne surette olursa olsun, İdarece alınan teminatlar haczedilemez ve üzerine ihtiyati tedbir konulamaz.  </w:t>
      </w:r>
    </w:p>
    <w:p w14:paraId="1772FC85" w14:textId="77777777" w:rsidR="0065661B" w:rsidRPr="00AB5D58" w:rsidRDefault="0065661B" w:rsidP="005C5D4E">
      <w:pPr>
        <w:pStyle w:val="GvdeMetni"/>
        <w:spacing w:after="0" w:line="276" w:lineRule="auto"/>
        <w:ind w:firstLine="708"/>
        <w:jc w:val="both"/>
        <w:rPr>
          <w:rFonts w:ascii="Times New Roman" w:hAnsi="Times New Roman" w:cs="Times New Roman"/>
          <w:sz w:val="22"/>
          <w:szCs w:val="22"/>
        </w:rPr>
      </w:pPr>
    </w:p>
    <w:p w14:paraId="6291331B" w14:textId="1DFF2406"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GEÇİCİ TEMİNATLARIN İADESİ  </w:t>
      </w:r>
    </w:p>
    <w:p w14:paraId="220E3617" w14:textId="77777777" w:rsidR="0065661B" w:rsidRPr="00AB5D58" w:rsidRDefault="0065661B" w:rsidP="005C5D4E">
      <w:pPr>
        <w:pStyle w:val="GvdeMetni"/>
        <w:spacing w:after="0" w:line="276" w:lineRule="auto"/>
        <w:jc w:val="both"/>
        <w:rPr>
          <w:rFonts w:ascii="Times New Roman" w:hAnsi="Times New Roman" w:cs="Times New Roman"/>
          <w:sz w:val="22"/>
          <w:szCs w:val="22"/>
        </w:rPr>
      </w:pPr>
    </w:p>
    <w:p w14:paraId="3B52C19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 Komisyonunun kararına göre ilk üç sırayı alan istekliler hariç diğerlerine ait geçici teminatlar ihaleden sonra; kazanan istekli dışında kalan diğer iki isteklinin teminatları ise ihalenin onayından sonra iade edilecektir.  </w:t>
      </w:r>
    </w:p>
    <w:p w14:paraId="462E8BEF"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İhaleyi kazanan isteklinin geçici teminatının nakit olması durumunda satış bedeli düşüldükten sonra kalan tutar Kurum hesaplarına yatırılacaktır. Nakit dışında teminat alması halinde ise satış bedelinin bu şartnamede yazılı esaslar çerçevesinde Kurum hesaplarına yatırılmasından sonra teminat iade edilecektir. </w:t>
      </w:r>
    </w:p>
    <w:p w14:paraId="2166B825" w14:textId="2CFECDEB" w:rsidR="0065661B" w:rsidRPr="00AB5D58" w:rsidRDefault="0065661B" w:rsidP="005C5D4E">
      <w:pPr>
        <w:pStyle w:val="GvdeMetni"/>
        <w:spacing w:after="0"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Nakit dışındaki diğer geçici teminatların iadesi, istekliye veya yetkili temsilcisine imza karşılığı elden teslim edilmek suretiyle yapılacaktır.  </w:t>
      </w:r>
    </w:p>
    <w:p w14:paraId="209DADB4" w14:textId="77777777" w:rsidR="0007395F" w:rsidRPr="00AB5D58" w:rsidRDefault="0007395F" w:rsidP="005C5D4E">
      <w:pPr>
        <w:pStyle w:val="GvdeMetni"/>
        <w:spacing w:after="0" w:line="276" w:lineRule="auto"/>
        <w:jc w:val="both"/>
        <w:rPr>
          <w:rFonts w:ascii="Times New Roman" w:hAnsi="Times New Roman" w:cs="Times New Roman"/>
          <w:sz w:val="22"/>
          <w:szCs w:val="22"/>
        </w:rPr>
      </w:pPr>
    </w:p>
    <w:p w14:paraId="0F07DA19" w14:textId="18AC2C2F" w:rsidR="0007395F" w:rsidRPr="005C5D4E" w:rsidRDefault="0007395F"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TEKLİF ZARFLARININ HAZIRLANMASI, KURUMA TESLİM EDİLMESİ VEYA GÖNDERİLMESİ </w:t>
      </w:r>
    </w:p>
    <w:p w14:paraId="42885268" w14:textId="77777777" w:rsidR="005C5D4E" w:rsidRPr="00AB5D58" w:rsidRDefault="005C5D4E" w:rsidP="005C5D4E">
      <w:pPr>
        <w:pStyle w:val="Default"/>
        <w:ind w:left="360"/>
        <w:jc w:val="both"/>
        <w:rPr>
          <w:rFonts w:ascii="Times New Roman" w:hAnsi="Times New Roman" w:cs="Times New Roman"/>
          <w:sz w:val="22"/>
          <w:szCs w:val="22"/>
        </w:rPr>
      </w:pPr>
    </w:p>
    <w:p w14:paraId="3B469D5E" w14:textId="0357119E"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 mektupları </w:t>
      </w:r>
      <w:r w:rsidR="009370A8">
        <w:rPr>
          <w:rFonts w:ascii="Times New Roman" w:hAnsi="Times New Roman" w:cs="Times New Roman"/>
          <w:sz w:val="22"/>
          <w:szCs w:val="22"/>
        </w:rPr>
        <w:t>şartnamenin 4</w:t>
      </w:r>
      <w:r w:rsidR="007D446D">
        <w:rPr>
          <w:rFonts w:ascii="Times New Roman" w:hAnsi="Times New Roman" w:cs="Times New Roman"/>
          <w:sz w:val="22"/>
          <w:szCs w:val="22"/>
        </w:rPr>
        <w:t>’üncü</w:t>
      </w:r>
      <w:r w:rsidR="009370A8">
        <w:rPr>
          <w:rFonts w:ascii="Times New Roman" w:hAnsi="Times New Roman" w:cs="Times New Roman"/>
          <w:sz w:val="22"/>
          <w:szCs w:val="22"/>
        </w:rPr>
        <w:t xml:space="preserve"> maddesinde belirtilen </w:t>
      </w:r>
      <w:r w:rsidR="00CB0083">
        <w:rPr>
          <w:rFonts w:ascii="Times New Roman" w:hAnsi="Times New Roman" w:cs="Times New Roman"/>
          <w:sz w:val="22"/>
          <w:szCs w:val="22"/>
        </w:rPr>
        <w:t xml:space="preserve">usule </w:t>
      </w:r>
      <w:r w:rsidR="00CB0083" w:rsidRPr="00AB5D58">
        <w:rPr>
          <w:rFonts w:ascii="Times New Roman" w:hAnsi="Times New Roman" w:cs="Times New Roman"/>
          <w:sz w:val="22"/>
          <w:szCs w:val="22"/>
        </w:rPr>
        <w:t>uygun</w:t>
      </w:r>
      <w:r w:rsidRPr="00AB5D58">
        <w:rPr>
          <w:rFonts w:ascii="Times New Roman" w:hAnsi="Times New Roman" w:cs="Times New Roman"/>
          <w:sz w:val="22"/>
          <w:szCs w:val="22"/>
        </w:rPr>
        <w:t xml:space="preserve"> olarak hazırlanıp, istekli tarafından imzalanacak, üzerinde kalıntı, silinti veya düzeltme olmayacaktır. Tekliflerin geçerlilik süresi 30 (otuz) takvim günü olacaktır. İstekliler, muhammen bedelin üzerinde önerecekleri imzalı teklif mektubunu, teminata ilişkin belgeyi, tüzel kişi olması halinde imza sirkülerini, vekil olarak ihaleye katılması halinde ise vekâletnameyi üzerinde (TEKLİF ZARFI) kaydı bulunan ve isteklinin açık adı ve soyadı veya unvanı ile adresini taşıyan bir zarfa koyacak ve zarf kapatılacaktır. </w:t>
      </w:r>
      <w:r w:rsidR="00FA2213">
        <w:rPr>
          <w:rFonts w:ascii="Times New Roman" w:hAnsi="Times New Roman" w:cs="Times New Roman"/>
          <w:sz w:val="22"/>
          <w:szCs w:val="22"/>
        </w:rPr>
        <w:t>Her araç için ayrı teklif zarfı hazırlanacaktır.</w:t>
      </w:r>
    </w:p>
    <w:p w14:paraId="1F0FE00A" w14:textId="77777777" w:rsidR="0007395F" w:rsidRPr="00AB5D58" w:rsidRDefault="0007395F" w:rsidP="005C5D4E">
      <w:pPr>
        <w:pStyle w:val="Default"/>
        <w:jc w:val="both"/>
        <w:rPr>
          <w:rFonts w:ascii="Times New Roman" w:hAnsi="Times New Roman" w:cs="Times New Roman"/>
          <w:sz w:val="22"/>
          <w:szCs w:val="22"/>
        </w:rPr>
      </w:pPr>
    </w:p>
    <w:p w14:paraId="3F129EA6" w14:textId="6032D57A"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İhaleye katılacak isteklilerin </w:t>
      </w:r>
      <w:proofErr w:type="gramStart"/>
      <w:r w:rsidRPr="00AB5D58">
        <w:rPr>
          <w:rFonts w:ascii="Times New Roman" w:hAnsi="Times New Roman" w:cs="Times New Roman"/>
          <w:sz w:val="22"/>
          <w:szCs w:val="22"/>
        </w:rPr>
        <w:t xml:space="preserve">teklif </w:t>
      </w:r>
      <w:r w:rsidR="006862ED">
        <w:rPr>
          <w:rFonts w:ascii="Times New Roman" w:hAnsi="Times New Roman" w:cs="Times New Roman"/>
          <w:sz w:val="22"/>
          <w:szCs w:val="22"/>
        </w:rPr>
        <w:t xml:space="preserve"> </w:t>
      </w:r>
      <w:r w:rsidRPr="00D05DFC">
        <w:rPr>
          <w:rFonts w:ascii="Times New Roman" w:hAnsi="Times New Roman" w:cs="Times New Roman"/>
          <w:b/>
          <w:bCs/>
          <w:color w:val="FF0000"/>
          <w:sz w:val="22"/>
          <w:szCs w:val="22"/>
        </w:rPr>
        <w:t>zarflarını</w:t>
      </w:r>
      <w:proofErr w:type="gramEnd"/>
      <w:r w:rsidRPr="00D05DFC">
        <w:rPr>
          <w:rFonts w:ascii="Times New Roman" w:hAnsi="Times New Roman" w:cs="Times New Roman"/>
          <w:b/>
          <w:bCs/>
          <w:color w:val="FF0000"/>
          <w:sz w:val="22"/>
          <w:szCs w:val="22"/>
        </w:rPr>
        <w:t xml:space="preserve"> </w:t>
      </w:r>
      <w:r w:rsidR="00DC4292">
        <w:rPr>
          <w:rFonts w:ascii="Times New Roman" w:hAnsi="Times New Roman" w:cs="Times New Roman"/>
          <w:b/>
          <w:bCs/>
          <w:color w:val="FF0000"/>
          <w:sz w:val="22"/>
          <w:szCs w:val="22"/>
        </w:rPr>
        <w:t>06/05/2024 Pazartesi</w:t>
      </w:r>
      <w:r w:rsidR="000B3FDD">
        <w:rPr>
          <w:rFonts w:ascii="Times New Roman" w:hAnsi="Times New Roman" w:cs="Times New Roman"/>
          <w:b/>
          <w:bCs/>
          <w:color w:val="FF0000"/>
          <w:sz w:val="22"/>
          <w:szCs w:val="22"/>
        </w:rPr>
        <w:t xml:space="preserve"> </w:t>
      </w:r>
      <w:r w:rsidRPr="00D05DFC">
        <w:rPr>
          <w:rFonts w:ascii="Times New Roman" w:hAnsi="Times New Roman" w:cs="Times New Roman"/>
          <w:b/>
          <w:bCs/>
          <w:color w:val="FF0000"/>
          <w:sz w:val="22"/>
          <w:szCs w:val="22"/>
        </w:rPr>
        <w:t xml:space="preserve"> günü saat 14.</w:t>
      </w:r>
      <w:r w:rsidR="006862ED">
        <w:rPr>
          <w:rFonts w:ascii="Times New Roman" w:hAnsi="Times New Roman" w:cs="Times New Roman"/>
          <w:b/>
          <w:bCs/>
          <w:color w:val="FF0000"/>
          <w:sz w:val="22"/>
          <w:szCs w:val="22"/>
        </w:rPr>
        <w:t>0</w:t>
      </w:r>
      <w:r w:rsidRPr="00D05DFC">
        <w:rPr>
          <w:rFonts w:ascii="Times New Roman" w:hAnsi="Times New Roman" w:cs="Times New Roman"/>
          <w:b/>
          <w:bCs/>
          <w:color w:val="FF0000"/>
          <w:sz w:val="22"/>
          <w:szCs w:val="22"/>
        </w:rPr>
        <w:t>0’a</w:t>
      </w:r>
      <w:r w:rsidRPr="00D05DFC">
        <w:rPr>
          <w:rFonts w:ascii="Times New Roman" w:hAnsi="Times New Roman" w:cs="Times New Roman"/>
          <w:color w:val="FF0000"/>
          <w:sz w:val="22"/>
          <w:szCs w:val="22"/>
        </w:rPr>
        <w:t xml:space="preserve"> </w:t>
      </w:r>
      <w:r w:rsidRPr="00AB5D58">
        <w:rPr>
          <w:rFonts w:ascii="Times New Roman" w:hAnsi="Times New Roman" w:cs="Times New Roman"/>
          <w:sz w:val="22"/>
          <w:szCs w:val="22"/>
        </w:rPr>
        <w:t xml:space="preserve">kadar </w:t>
      </w:r>
      <w:r w:rsidR="008E4D28">
        <w:rPr>
          <w:rFonts w:ascii="Times New Roman" w:hAnsi="Times New Roman" w:cs="Times New Roman"/>
          <w:sz w:val="22"/>
          <w:szCs w:val="22"/>
        </w:rPr>
        <w:t>Samandağ</w:t>
      </w:r>
      <w:r w:rsidR="00E63F4F">
        <w:rPr>
          <w:rFonts w:ascii="Times New Roman" w:hAnsi="Times New Roman" w:cs="Times New Roman"/>
          <w:sz w:val="22"/>
          <w:szCs w:val="22"/>
        </w:rPr>
        <w:t xml:space="preserve"> </w:t>
      </w:r>
      <w:r w:rsidR="006862ED" w:rsidRPr="006862ED">
        <w:rPr>
          <w:rFonts w:ascii="Times New Roman" w:hAnsi="Times New Roman" w:cs="Times New Roman"/>
          <w:sz w:val="22"/>
          <w:szCs w:val="22"/>
        </w:rPr>
        <w:t xml:space="preserve">Sosyal Yardımlaşma ve Dayanışma Vakfı </w:t>
      </w:r>
      <w:r w:rsidR="008E4D28">
        <w:rPr>
          <w:rFonts w:ascii="Times New Roman" w:hAnsi="Times New Roman" w:cs="Times New Roman"/>
          <w:sz w:val="22"/>
          <w:szCs w:val="22"/>
        </w:rPr>
        <w:t xml:space="preserve">General şükrü kanatlı </w:t>
      </w:r>
      <w:proofErr w:type="spellStart"/>
      <w:r w:rsidR="008E4D28">
        <w:rPr>
          <w:rFonts w:ascii="Times New Roman" w:hAnsi="Times New Roman" w:cs="Times New Roman"/>
          <w:sz w:val="22"/>
          <w:szCs w:val="22"/>
        </w:rPr>
        <w:t>mah.Öğretmen</w:t>
      </w:r>
      <w:proofErr w:type="spellEnd"/>
      <w:r w:rsidR="008E4D28">
        <w:rPr>
          <w:rFonts w:ascii="Times New Roman" w:hAnsi="Times New Roman" w:cs="Times New Roman"/>
          <w:sz w:val="22"/>
          <w:szCs w:val="22"/>
        </w:rPr>
        <w:t xml:space="preserve"> Ali Aslan caddesi Samandağ Kültür Merkezi Binası zemin kat</w:t>
      </w:r>
      <w:r w:rsidR="006862ED" w:rsidRPr="006862ED">
        <w:rPr>
          <w:rFonts w:ascii="Times New Roman" w:hAnsi="Times New Roman" w:cs="Times New Roman"/>
          <w:sz w:val="22"/>
          <w:szCs w:val="22"/>
        </w:rPr>
        <w:t xml:space="preserve"> </w:t>
      </w:r>
      <w:r w:rsidR="008E4D28">
        <w:rPr>
          <w:rFonts w:ascii="Times New Roman" w:hAnsi="Times New Roman" w:cs="Times New Roman"/>
          <w:sz w:val="22"/>
          <w:szCs w:val="22"/>
        </w:rPr>
        <w:t>Samandağ/HATAY</w:t>
      </w:r>
      <w:r w:rsidR="006862ED">
        <w:rPr>
          <w:rFonts w:ascii="Times New Roman" w:hAnsi="Times New Roman" w:cs="Times New Roman"/>
          <w:sz w:val="22"/>
          <w:szCs w:val="22"/>
        </w:rPr>
        <w:t xml:space="preserve"> adresine</w:t>
      </w:r>
      <w:r w:rsidRPr="00AB5D58">
        <w:rPr>
          <w:rFonts w:ascii="Times New Roman" w:hAnsi="Times New Roman" w:cs="Times New Roman"/>
          <w:sz w:val="22"/>
          <w:szCs w:val="22"/>
        </w:rPr>
        <w:t xml:space="preserve"> teslim edecekler veya aynı gün ve saatte belirtilen yerde bulunacak şekilde posta ile göndereceklerdir. </w:t>
      </w:r>
    </w:p>
    <w:p w14:paraId="485D16ED" w14:textId="77777777" w:rsidR="0007395F" w:rsidRPr="00AB5D58" w:rsidRDefault="0007395F" w:rsidP="005C5D4E">
      <w:pPr>
        <w:pStyle w:val="Default"/>
        <w:jc w:val="both"/>
        <w:rPr>
          <w:rFonts w:ascii="Times New Roman" w:hAnsi="Times New Roman" w:cs="Times New Roman"/>
          <w:sz w:val="22"/>
          <w:szCs w:val="22"/>
        </w:rPr>
      </w:pPr>
    </w:p>
    <w:p w14:paraId="36456D05" w14:textId="7C1BA9A3"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İsteklinin yukarda belirlenen başvuru sürelerinden sonraki tevdi istekleri veya postadaki gecikmeler kesinlikle kabul edilmeyecek ve ihaleye katılmak için mazeret olarak ileri sürülemeyecektir. </w:t>
      </w:r>
    </w:p>
    <w:p w14:paraId="20743A60" w14:textId="77777777" w:rsidR="0007395F" w:rsidRPr="00AB5D58" w:rsidRDefault="0007395F" w:rsidP="005C5D4E">
      <w:pPr>
        <w:pStyle w:val="Default"/>
        <w:jc w:val="both"/>
        <w:rPr>
          <w:rFonts w:ascii="Times New Roman" w:hAnsi="Times New Roman" w:cs="Times New Roman"/>
          <w:sz w:val="22"/>
          <w:szCs w:val="22"/>
        </w:rPr>
      </w:pPr>
    </w:p>
    <w:p w14:paraId="25F03B62" w14:textId="2FCBEE20"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Teklifte değişiklik yapıldığına, teklifin başka bir teklifle değiştirildiğine ya da teklifin geri çekildiğine ilişkin yazılı tebligatın tekliflerin sunulmasına ilişkin son tarih ve saatten önce Kurum'un eline geçmesi kaydıyla, ilgililer ibraz etmiş olduğu teklifte değişiklik yapabilir ya da teklifi geri çekebilir. Ancak tekliflerin sunulmasına ilişkin son tarih ve saatten sonra </w:t>
      </w:r>
      <w:r w:rsidR="00D05DFC" w:rsidRPr="00D05DFC">
        <w:rPr>
          <w:rFonts w:ascii="Times New Roman" w:hAnsi="Times New Roman" w:cs="Times New Roman"/>
          <w:sz w:val="22"/>
          <w:szCs w:val="22"/>
        </w:rPr>
        <w:t>tekliflerde değişiklik yapılamaz ya da teklifler geri çekilemez.</w:t>
      </w:r>
    </w:p>
    <w:p w14:paraId="4451A0F3" w14:textId="77777777" w:rsidR="00CF527A" w:rsidRPr="00AB5D58" w:rsidRDefault="00CF527A" w:rsidP="005C5D4E">
      <w:pPr>
        <w:pStyle w:val="Default"/>
        <w:jc w:val="both"/>
        <w:rPr>
          <w:rFonts w:ascii="Times New Roman" w:hAnsi="Times New Roman" w:cs="Times New Roman"/>
          <w:sz w:val="22"/>
          <w:szCs w:val="22"/>
        </w:rPr>
      </w:pPr>
    </w:p>
    <w:p w14:paraId="3957BA0B" w14:textId="1B97556B" w:rsidR="00CF527A" w:rsidRPr="00AB5D58" w:rsidRDefault="00CF527A"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t>İHALEYE İLİŞKİN İŞLEMLER:</w:t>
      </w:r>
    </w:p>
    <w:p w14:paraId="66D7300C" w14:textId="77777777" w:rsidR="00C61C11" w:rsidRPr="00AB5D58" w:rsidRDefault="00C61C11" w:rsidP="005C5D4E">
      <w:pPr>
        <w:pStyle w:val="Default"/>
        <w:jc w:val="both"/>
        <w:rPr>
          <w:rFonts w:ascii="Times New Roman" w:hAnsi="Times New Roman" w:cs="Times New Roman"/>
          <w:b/>
          <w:bCs/>
          <w:sz w:val="22"/>
          <w:szCs w:val="22"/>
        </w:rPr>
      </w:pPr>
    </w:p>
    <w:p w14:paraId="7BEBAEA1" w14:textId="331BDB86" w:rsidR="00CF527A" w:rsidRPr="00AB5D58" w:rsidRDefault="00CF527A" w:rsidP="005C5D4E">
      <w:pPr>
        <w:pStyle w:val="Default"/>
        <w:spacing w:after="240"/>
        <w:ind w:left="360"/>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9.1. </w:t>
      </w:r>
      <w:r w:rsidR="000363BB">
        <w:rPr>
          <w:rFonts w:ascii="Times New Roman" w:hAnsi="Times New Roman" w:cs="Times New Roman"/>
          <w:b/>
          <w:bCs/>
          <w:sz w:val="22"/>
          <w:szCs w:val="22"/>
        </w:rPr>
        <w:t xml:space="preserve">Tekliflerin </w:t>
      </w:r>
      <w:r w:rsidRPr="00AB5D58">
        <w:rPr>
          <w:rFonts w:ascii="Times New Roman" w:hAnsi="Times New Roman" w:cs="Times New Roman"/>
          <w:b/>
          <w:bCs/>
          <w:sz w:val="22"/>
          <w:szCs w:val="22"/>
        </w:rPr>
        <w:t>Değerlendir</w:t>
      </w:r>
      <w:r w:rsidR="000363BB">
        <w:rPr>
          <w:rFonts w:ascii="Times New Roman" w:hAnsi="Times New Roman" w:cs="Times New Roman"/>
          <w:b/>
          <w:bCs/>
          <w:sz w:val="22"/>
          <w:szCs w:val="22"/>
        </w:rPr>
        <w:t>ilmesi</w:t>
      </w:r>
      <w:r w:rsidRPr="00AB5D58">
        <w:rPr>
          <w:rFonts w:ascii="Times New Roman" w:hAnsi="Times New Roman" w:cs="Times New Roman"/>
          <w:b/>
          <w:bCs/>
          <w:sz w:val="22"/>
          <w:szCs w:val="22"/>
        </w:rPr>
        <w:t>:</w:t>
      </w:r>
    </w:p>
    <w:p w14:paraId="3843309A" w14:textId="6CA0EE28" w:rsidR="00C61C11" w:rsidRPr="00AB5D58" w:rsidRDefault="00CB0083"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9.1.1.</w:t>
      </w:r>
      <w:r>
        <w:rPr>
          <w:rFonts w:ascii="Times New Roman" w:hAnsi="Times New Roman" w:cs="Times New Roman"/>
          <w:sz w:val="22"/>
          <w:szCs w:val="22"/>
        </w:rPr>
        <w:t xml:space="preserve"> </w:t>
      </w:r>
      <w:r w:rsidR="00CF527A" w:rsidRPr="00AB5D58">
        <w:rPr>
          <w:rFonts w:ascii="Times New Roman" w:hAnsi="Times New Roman" w:cs="Times New Roman"/>
          <w:sz w:val="22"/>
          <w:szCs w:val="22"/>
        </w:rPr>
        <w:t xml:space="preserve">Belirlenen tarihte yapılacak olan ihalede alınan kapalı teklif zarfları, </w:t>
      </w:r>
      <w:r w:rsidR="00D05DFC">
        <w:rPr>
          <w:rFonts w:ascii="Times New Roman" w:hAnsi="Times New Roman" w:cs="Times New Roman"/>
          <w:sz w:val="22"/>
          <w:szCs w:val="22"/>
        </w:rPr>
        <w:t>Vakıf</w:t>
      </w:r>
      <w:r w:rsidR="00CF527A" w:rsidRPr="00AB5D58">
        <w:rPr>
          <w:rFonts w:ascii="Times New Roman" w:hAnsi="Times New Roman" w:cs="Times New Roman"/>
          <w:sz w:val="22"/>
          <w:szCs w:val="22"/>
        </w:rPr>
        <w:t xml:space="preserve"> İhale Komisyonu’nca, hazır bulunan İsteklilerin veya temsile yetkili vekillerinin önünde, ihale günü ve saatinde zarfların alınış sırasına göre açılacaktır. </w:t>
      </w:r>
    </w:p>
    <w:p w14:paraId="7588FB47" w14:textId="0AD21383"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lastRenderedPageBreak/>
        <w:t>9.1.2.</w:t>
      </w:r>
      <w:r w:rsidRPr="00AB5D58">
        <w:rPr>
          <w:rFonts w:ascii="Times New Roman" w:hAnsi="Times New Roman" w:cs="Times New Roman"/>
          <w:sz w:val="22"/>
          <w:szCs w:val="22"/>
        </w:rPr>
        <w:t xml:space="preserve"> Bu aşamada İsteklilerin belgelerinin eksik ve/veya uygun olup olmadığına ilişkin değerlendirme yapılacak olup, teklifin esasını değiştirecek nitelikte olmaması kaydıyla, belgelerinde önemsiz bilgi eksikliği bulunan isteklilerden Kurum’ca belirlenen sürede bu eksik bilgilerin tamamlanması istenecektir. </w:t>
      </w:r>
    </w:p>
    <w:p w14:paraId="231CD758"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9.1.3.</w:t>
      </w:r>
      <w:r w:rsidRPr="00AB5D58">
        <w:rPr>
          <w:rFonts w:ascii="Times New Roman" w:hAnsi="Times New Roman" w:cs="Times New Roman"/>
          <w:sz w:val="22"/>
          <w:szCs w:val="22"/>
        </w:rPr>
        <w:t xml:space="preserve"> Belgeleri tamam olmayanların teklifleri dikkate alınmayacak ve bu durum bir tutanakla tespit edilecek kabul edilmeyen isteklilerin teklif zarfları kendilerine veya vekillerine iade edilecektir. </w:t>
      </w:r>
    </w:p>
    <w:p w14:paraId="247E0AE2"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9.1.4.</w:t>
      </w:r>
      <w:r w:rsidRPr="00AB5D58">
        <w:rPr>
          <w:rFonts w:ascii="Times New Roman" w:hAnsi="Times New Roman" w:cs="Times New Roman"/>
          <w:sz w:val="22"/>
          <w:szCs w:val="22"/>
        </w:rPr>
        <w:t xml:space="preserve"> İhale Komisyonu’nca yapılacak bu ilk değerlendirme sonucunda uygun görülen teklifler İhale Komisyonu Tutanağı ile tespit edilecektir. </w:t>
      </w:r>
    </w:p>
    <w:p w14:paraId="1274579F"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9.1.5.</w:t>
      </w:r>
      <w:r w:rsidRPr="00AB5D58">
        <w:rPr>
          <w:rFonts w:ascii="Times New Roman" w:hAnsi="Times New Roman" w:cs="Times New Roman"/>
          <w:sz w:val="22"/>
          <w:szCs w:val="22"/>
        </w:rPr>
        <w:t xml:space="preserve"> Yapılan tespit sonucunda, muhammen peşin satış bedelinin üzerindeki peşin olarak önerilen teklifler değerlendirilecek ve en yüksek peşin teklifler hazır bulunan İsteklilere ilan edilecektir. </w:t>
      </w:r>
    </w:p>
    <w:p w14:paraId="1452283C"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9.1.6.</w:t>
      </w:r>
      <w:r w:rsidRPr="00AB5D58">
        <w:rPr>
          <w:rFonts w:ascii="Times New Roman" w:hAnsi="Times New Roman" w:cs="Times New Roman"/>
          <w:sz w:val="22"/>
          <w:szCs w:val="22"/>
        </w:rPr>
        <w:t xml:space="preserve"> İsteklilerce, muhammen bedelin altında verilen teklifler değerlendirilmeye alınmayacaktır. </w:t>
      </w:r>
    </w:p>
    <w:p w14:paraId="2EDE457D"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9.1.7.</w:t>
      </w:r>
      <w:r w:rsidRPr="00AB5D58">
        <w:rPr>
          <w:rFonts w:ascii="Times New Roman" w:hAnsi="Times New Roman" w:cs="Times New Roman"/>
          <w:sz w:val="22"/>
          <w:szCs w:val="22"/>
        </w:rPr>
        <w:t xml:space="preserve"> İta amirlerince onaylanan karar, onaylandığı günden itibaren en geç 5 gün içerisinde istekliye veya vekiline imzası alınmak sureti ile bildirilir veya iadeli taahhütlü mektupla tebligat adresine postalanır. İptal kararı alınması durumunda ise aynı usullerle bildirim yapılır. </w:t>
      </w:r>
    </w:p>
    <w:p w14:paraId="201C8F06"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9.1.8.</w:t>
      </w:r>
      <w:r w:rsidRPr="00AB5D58">
        <w:rPr>
          <w:rFonts w:ascii="Times New Roman" w:hAnsi="Times New Roman" w:cs="Times New Roman"/>
          <w:sz w:val="22"/>
          <w:szCs w:val="22"/>
        </w:rPr>
        <w:t xml:space="preserve"> Teklifler yapıldığı sırada, yapılan arttırımların işi uzatacağı anlaşılırsa, isteklilerden komisyon huzurunda son tekliflerini yazılı olarak vermeleri istenebilir. Daha önce ihaleden çekilmiş olanlar, bu durumda yazılı teklif veremezler. </w:t>
      </w:r>
    </w:p>
    <w:p w14:paraId="02A79F04"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9.1.9.</w:t>
      </w:r>
      <w:r w:rsidRPr="00AB5D58">
        <w:rPr>
          <w:rFonts w:ascii="Times New Roman" w:hAnsi="Times New Roman" w:cs="Times New Roman"/>
          <w:sz w:val="22"/>
          <w:szCs w:val="22"/>
        </w:rPr>
        <w:t xml:space="preserve"> Kapalı teklif usulü ile çıkılan bu ihalede en yüksek teklif veren 5 (beş) katılımcı ile açık arttırma yapılacaktır. </w:t>
      </w:r>
    </w:p>
    <w:p w14:paraId="738C1B04"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9.1.10.</w:t>
      </w:r>
      <w:r w:rsidRPr="00AB5D58">
        <w:rPr>
          <w:rFonts w:ascii="Times New Roman" w:hAnsi="Times New Roman" w:cs="Times New Roman"/>
          <w:sz w:val="22"/>
          <w:szCs w:val="22"/>
        </w:rPr>
        <w:t xml:space="preserve"> Bu şartname bulunmayan haller için tek yetkili ihale komisyonudur. Söz konusu haller İdarenin tasarrufunda bulunacaktır. </w:t>
      </w:r>
    </w:p>
    <w:p w14:paraId="4F083370" w14:textId="5371EF3F" w:rsidR="00C61C11"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 xml:space="preserve">9.1.11. </w:t>
      </w:r>
      <w:r w:rsidRPr="00AB5D58">
        <w:rPr>
          <w:rFonts w:ascii="Times New Roman" w:hAnsi="Times New Roman" w:cs="Times New Roman"/>
          <w:sz w:val="22"/>
          <w:szCs w:val="22"/>
        </w:rPr>
        <w:t xml:space="preserve">Açık arttırma işlemine geçildiğinde, teklif veren şahıs veya tüzel kişiliklerin temsilcilerinin hazır bulunmaları gerekmektedir. Hazır bulunmamaları durumunda, ilk verdikleri yazılı teklif geçerli sayılacak, arttırım yapılmaması durumunda verilen teklif en yüksek teklif ise ihale istekli üzerine bırakılacak ve bildirim belirtilen usullerde gerçekleştirilecektir. </w:t>
      </w:r>
    </w:p>
    <w:p w14:paraId="633030DD" w14:textId="0B1BD79D" w:rsidR="00C61C11" w:rsidRPr="00AB5D58" w:rsidRDefault="00C61C11" w:rsidP="005C5D4E">
      <w:pPr>
        <w:pStyle w:val="Default"/>
        <w:spacing w:after="240"/>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9.2. Açık Artırma; </w:t>
      </w:r>
    </w:p>
    <w:p w14:paraId="0A8087EB" w14:textId="29D99986" w:rsidR="00C61C11" w:rsidRPr="00AB5D58" w:rsidRDefault="00C61C11" w:rsidP="005C5D4E">
      <w:pPr>
        <w:pStyle w:val="Default"/>
        <w:numPr>
          <w:ilvl w:val="0"/>
          <w:numId w:val="15"/>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9.2.1.</w:t>
      </w:r>
      <w:r w:rsidRPr="00AB5D58">
        <w:rPr>
          <w:rFonts w:ascii="Times New Roman" w:hAnsi="Times New Roman" w:cs="Times New Roman"/>
          <w:sz w:val="22"/>
          <w:szCs w:val="22"/>
        </w:rPr>
        <w:t xml:space="preserve"> Tekliflerin ihalede hazır bulunanlara bildirilmesini müteakip, ihale en yüksek teklif üzerinden açık artırma olarak sürdürülecektir. </w:t>
      </w:r>
    </w:p>
    <w:p w14:paraId="7D8A6AF0" w14:textId="4B9BB06A"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9.2.2.</w:t>
      </w:r>
      <w:r w:rsidRPr="00AB5D58">
        <w:rPr>
          <w:rFonts w:ascii="Times New Roman" w:hAnsi="Times New Roman" w:cs="Times New Roman"/>
          <w:color w:val="auto"/>
          <w:sz w:val="22"/>
          <w:szCs w:val="22"/>
        </w:rPr>
        <w:t xml:space="preserve"> Söz konusu araçların bedeli için komisyon ve katılımcılar huzurunda yapılacak olan açık arttırmada, arttırım miktarı en az </w:t>
      </w:r>
      <w:r w:rsidR="008E0640">
        <w:rPr>
          <w:rFonts w:ascii="Times New Roman" w:hAnsi="Times New Roman" w:cs="Times New Roman"/>
          <w:b/>
          <w:bCs/>
          <w:color w:val="FF0000"/>
          <w:sz w:val="22"/>
          <w:szCs w:val="22"/>
        </w:rPr>
        <w:t>10.00</w:t>
      </w:r>
      <w:r w:rsidRPr="00D05DFC">
        <w:rPr>
          <w:rFonts w:ascii="Times New Roman" w:hAnsi="Times New Roman" w:cs="Times New Roman"/>
          <w:b/>
          <w:bCs/>
          <w:color w:val="FF0000"/>
          <w:sz w:val="22"/>
          <w:szCs w:val="22"/>
        </w:rPr>
        <w:t>0,00- TL</w:t>
      </w:r>
      <w:r w:rsidRPr="00D05DFC">
        <w:rPr>
          <w:rFonts w:ascii="Times New Roman" w:hAnsi="Times New Roman" w:cs="Times New Roman"/>
          <w:color w:val="FF0000"/>
          <w:sz w:val="22"/>
          <w:szCs w:val="22"/>
        </w:rPr>
        <w:t xml:space="preserve"> </w:t>
      </w:r>
      <w:r w:rsidRPr="00AB5D58">
        <w:rPr>
          <w:rFonts w:ascii="Times New Roman" w:hAnsi="Times New Roman" w:cs="Times New Roman"/>
          <w:color w:val="auto"/>
          <w:sz w:val="22"/>
          <w:szCs w:val="22"/>
        </w:rPr>
        <w:t xml:space="preserve">olarak belirlenmiştir. </w:t>
      </w:r>
    </w:p>
    <w:p w14:paraId="42357EEF" w14:textId="77777777"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 xml:space="preserve">9.2.3. </w:t>
      </w:r>
      <w:r w:rsidRPr="00AB5D58">
        <w:rPr>
          <w:rFonts w:ascii="Times New Roman" w:hAnsi="Times New Roman" w:cs="Times New Roman"/>
          <w:color w:val="auto"/>
          <w:sz w:val="22"/>
          <w:szCs w:val="22"/>
        </w:rPr>
        <w:t xml:space="preserve">Aynı teklifin birden fazla İstekli tarafından önerilmesi ve İsteklilerin önerilen teklif üzerinde fiyat teklif etmemeleri durumunda ihalenin sonucu kura yoluyla belirlenecektir. </w:t>
      </w:r>
    </w:p>
    <w:p w14:paraId="19537982" w14:textId="77777777"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9.2.4.</w:t>
      </w:r>
      <w:r w:rsidRPr="00AB5D58">
        <w:rPr>
          <w:rFonts w:ascii="Times New Roman" w:hAnsi="Times New Roman" w:cs="Times New Roman"/>
          <w:color w:val="auto"/>
          <w:sz w:val="22"/>
          <w:szCs w:val="22"/>
        </w:rPr>
        <w:t xml:space="preserve"> Açık artırma işlemi Satış Şartnamesi esasları çerçevesinde Açık Artırma Tutanağı ile tespit edilecektir. </w:t>
      </w:r>
    </w:p>
    <w:p w14:paraId="32692C2C" w14:textId="77777777" w:rsidR="00C61C11" w:rsidRPr="00AB5D58" w:rsidRDefault="00C61C11" w:rsidP="005C5D4E">
      <w:pPr>
        <w:pStyle w:val="Default"/>
        <w:numPr>
          <w:ilvl w:val="0"/>
          <w:numId w:val="14"/>
        </w:numPr>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lastRenderedPageBreak/>
        <w:t>9.2.5.</w:t>
      </w:r>
      <w:r w:rsidRPr="00AB5D58">
        <w:rPr>
          <w:rFonts w:ascii="Times New Roman" w:hAnsi="Times New Roman" w:cs="Times New Roman"/>
          <w:color w:val="auto"/>
          <w:sz w:val="22"/>
          <w:szCs w:val="22"/>
        </w:rPr>
        <w:t xml:space="preserve"> Açık artırma sonucunda, ihalenin neticesi İhale Komisyonu Kararına bağlandıktan ve İhale Yetkilisinin onayından sonra ihale kesinleşmiş olacaktır. </w:t>
      </w:r>
    </w:p>
    <w:p w14:paraId="07D05374" w14:textId="77777777" w:rsidR="00C61C11" w:rsidRPr="00AB5D58" w:rsidRDefault="00C61C11" w:rsidP="005C5D4E">
      <w:pPr>
        <w:pStyle w:val="Default"/>
        <w:numPr>
          <w:ilvl w:val="0"/>
          <w:numId w:val="14"/>
        </w:numPr>
        <w:jc w:val="both"/>
        <w:rPr>
          <w:rFonts w:ascii="Times New Roman" w:hAnsi="Times New Roman" w:cs="Times New Roman"/>
          <w:color w:val="auto"/>
          <w:sz w:val="22"/>
          <w:szCs w:val="22"/>
        </w:rPr>
      </w:pPr>
    </w:p>
    <w:p w14:paraId="79ABF0CA" w14:textId="75B99DA3" w:rsidR="00C61C11" w:rsidRPr="00AB5D58" w:rsidRDefault="00C61C11"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  SATIŞ İŞLEMLERİ: </w:t>
      </w:r>
    </w:p>
    <w:p w14:paraId="70707939" w14:textId="77777777" w:rsidR="00C61C11" w:rsidRPr="00AB5D58" w:rsidRDefault="00C61C11" w:rsidP="005C5D4E">
      <w:pPr>
        <w:pStyle w:val="Default"/>
        <w:jc w:val="both"/>
        <w:rPr>
          <w:rFonts w:ascii="Times New Roman" w:hAnsi="Times New Roman" w:cs="Times New Roman"/>
          <w:sz w:val="22"/>
          <w:szCs w:val="22"/>
        </w:rPr>
      </w:pPr>
    </w:p>
    <w:p w14:paraId="25E762FD" w14:textId="7B763543"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10.1</w:t>
      </w:r>
      <w:r w:rsidR="00CB0083">
        <w:rPr>
          <w:rFonts w:ascii="Times New Roman" w:hAnsi="Times New Roman" w:cs="Times New Roman"/>
          <w:sz w:val="22"/>
          <w:szCs w:val="22"/>
        </w:rPr>
        <w:t>.</w:t>
      </w:r>
      <w:r w:rsidRPr="00AB5D58">
        <w:rPr>
          <w:rFonts w:ascii="Times New Roman" w:hAnsi="Times New Roman" w:cs="Times New Roman"/>
          <w:sz w:val="22"/>
          <w:szCs w:val="22"/>
        </w:rPr>
        <w:t xml:space="preserve"> İhale sonucunda en yüksek teklifi veren istekli</w:t>
      </w:r>
      <w:r w:rsidRPr="00510316">
        <w:rPr>
          <w:rFonts w:ascii="Times New Roman" w:hAnsi="Times New Roman" w:cs="Times New Roman"/>
          <w:color w:val="auto"/>
          <w:sz w:val="22"/>
          <w:szCs w:val="22"/>
        </w:rPr>
        <w:t xml:space="preserve">, binek </w:t>
      </w:r>
      <w:r w:rsidR="009370A8">
        <w:rPr>
          <w:rFonts w:ascii="Times New Roman" w:hAnsi="Times New Roman" w:cs="Times New Roman"/>
          <w:color w:val="auto"/>
          <w:sz w:val="22"/>
          <w:szCs w:val="22"/>
        </w:rPr>
        <w:t>otomobil</w:t>
      </w:r>
      <w:r w:rsidRPr="00510316">
        <w:rPr>
          <w:rFonts w:ascii="Times New Roman" w:hAnsi="Times New Roman" w:cs="Times New Roman"/>
          <w:color w:val="auto"/>
          <w:sz w:val="22"/>
          <w:szCs w:val="22"/>
        </w:rPr>
        <w:t xml:space="preserve"> için %1</w:t>
      </w:r>
      <w:r w:rsidR="00683C63" w:rsidRPr="00510316">
        <w:rPr>
          <w:rFonts w:ascii="Times New Roman" w:hAnsi="Times New Roman" w:cs="Times New Roman"/>
          <w:color w:val="auto"/>
          <w:sz w:val="22"/>
          <w:szCs w:val="22"/>
        </w:rPr>
        <w:t xml:space="preserve">, kamyonet için </w:t>
      </w:r>
      <w:r w:rsidR="009370A8">
        <w:rPr>
          <w:rFonts w:ascii="Times New Roman" w:hAnsi="Times New Roman" w:cs="Times New Roman"/>
          <w:color w:val="auto"/>
          <w:sz w:val="22"/>
          <w:szCs w:val="22"/>
        </w:rPr>
        <w:t xml:space="preserve">ise </w:t>
      </w:r>
      <w:r w:rsidR="00683C63" w:rsidRPr="00510316">
        <w:rPr>
          <w:rFonts w:ascii="Times New Roman" w:hAnsi="Times New Roman" w:cs="Times New Roman"/>
          <w:color w:val="auto"/>
          <w:sz w:val="22"/>
          <w:szCs w:val="22"/>
        </w:rPr>
        <w:t>%</w:t>
      </w:r>
      <w:r w:rsidR="006862ED">
        <w:rPr>
          <w:rFonts w:ascii="Times New Roman" w:hAnsi="Times New Roman" w:cs="Times New Roman"/>
          <w:color w:val="auto"/>
          <w:sz w:val="22"/>
          <w:szCs w:val="22"/>
        </w:rPr>
        <w:t>20</w:t>
      </w:r>
      <w:r w:rsidRPr="00510316">
        <w:rPr>
          <w:rFonts w:ascii="Times New Roman" w:hAnsi="Times New Roman" w:cs="Times New Roman"/>
          <w:color w:val="auto"/>
          <w:sz w:val="22"/>
          <w:szCs w:val="22"/>
        </w:rPr>
        <w:t xml:space="preserve"> oranında </w:t>
      </w:r>
      <w:r w:rsidRPr="00AB5D58">
        <w:rPr>
          <w:rFonts w:ascii="Times New Roman" w:hAnsi="Times New Roman" w:cs="Times New Roman"/>
          <w:sz w:val="22"/>
          <w:szCs w:val="22"/>
        </w:rPr>
        <w:t xml:space="preserve">hesaplanacak Katma Değer Vergisi tutarlarını araç satış bedeline ekleyerek </w:t>
      </w:r>
      <w:r w:rsidR="003B407F" w:rsidRPr="003B407F">
        <w:rPr>
          <w:rFonts w:ascii="Times New Roman" w:hAnsi="Times New Roman" w:cs="Times New Roman"/>
          <w:b/>
          <w:bCs/>
          <w:sz w:val="22"/>
          <w:szCs w:val="22"/>
        </w:rPr>
        <w:t>(İhale Bedeli</w:t>
      </w:r>
      <w:r w:rsidR="003B407F">
        <w:rPr>
          <w:rFonts w:ascii="Times New Roman" w:hAnsi="Times New Roman" w:cs="Times New Roman"/>
          <w:b/>
          <w:bCs/>
          <w:sz w:val="22"/>
          <w:szCs w:val="22"/>
        </w:rPr>
        <w:t xml:space="preserve"> </w:t>
      </w:r>
      <w:r w:rsidR="003B407F" w:rsidRPr="003B407F">
        <w:rPr>
          <w:rFonts w:ascii="Times New Roman" w:hAnsi="Times New Roman" w:cs="Times New Roman"/>
          <w:b/>
          <w:bCs/>
          <w:sz w:val="22"/>
          <w:szCs w:val="22"/>
        </w:rPr>
        <w:t>+</w:t>
      </w:r>
      <w:r w:rsidR="003B407F">
        <w:rPr>
          <w:rFonts w:ascii="Times New Roman" w:hAnsi="Times New Roman" w:cs="Times New Roman"/>
          <w:b/>
          <w:bCs/>
          <w:sz w:val="22"/>
          <w:szCs w:val="22"/>
        </w:rPr>
        <w:t xml:space="preserve"> </w:t>
      </w:r>
      <w:r w:rsidR="003B407F" w:rsidRPr="003B407F">
        <w:rPr>
          <w:rFonts w:ascii="Times New Roman" w:hAnsi="Times New Roman" w:cs="Times New Roman"/>
          <w:b/>
          <w:bCs/>
          <w:sz w:val="22"/>
          <w:szCs w:val="22"/>
        </w:rPr>
        <w:t xml:space="preserve">KDV) </w:t>
      </w:r>
      <w:r w:rsidRPr="00AB5D58">
        <w:rPr>
          <w:rFonts w:ascii="Times New Roman" w:hAnsi="Times New Roman" w:cs="Times New Roman"/>
          <w:sz w:val="22"/>
          <w:szCs w:val="22"/>
        </w:rPr>
        <w:t xml:space="preserve">10 gün içinde </w:t>
      </w:r>
      <w:r w:rsidRPr="00683C63">
        <w:rPr>
          <w:rFonts w:ascii="Times New Roman" w:hAnsi="Times New Roman" w:cs="Times New Roman"/>
          <w:color w:val="auto"/>
          <w:sz w:val="22"/>
          <w:szCs w:val="22"/>
        </w:rPr>
        <w:t xml:space="preserve">Kurumun </w:t>
      </w:r>
      <w:r w:rsidR="00483F3F" w:rsidRPr="007378F6">
        <w:rPr>
          <w:rFonts w:ascii="Times New Roman" w:hAnsi="Times New Roman" w:cs="Times New Roman"/>
          <w:sz w:val="22"/>
          <w:szCs w:val="22"/>
        </w:rPr>
        <w:t>TR</w:t>
      </w:r>
      <w:r w:rsidR="00483F3F">
        <w:rPr>
          <w:rFonts w:ascii="Times New Roman" w:hAnsi="Times New Roman" w:cs="Times New Roman"/>
          <w:sz w:val="22"/>
          <w:szCs w:val="22"/>
        </w:rPr>
        <w:t xml:space="preserve">50 0001 0004 4633 2223 3950 02 </w:t>
      </w:r>
      <w:r w:rsidRPr="00683C63">
        <w:rPr>
          <w:rFonts w:ascii="Times New Roman" w:hAnsi="Times New Roman" w:cs="Times New Roman"/>
          <w:color w:val="auto"/>
          <w:sz w:val="22"/>
          <w:szCs w:val="22"/>
        </w:rPr>
        <w:t xml:space="preserve">no.lu IBAN </w:t>
      </w:r>
      <w:r w:rsidRPr="00AB5D58">
        <w:rPr>
          <w:rFonts w:ascii="Times New Roman" w:hAnsi="Times New Roman" w:cs="Times New Roman"/>
          <w:sz w:val="22"/>
          <w:szCs w:val="22"/>
        </w:rPr>
        <w:t xml:space="preserve">hesabına nakit olarak yatıracaklardır. İhalenin tasdiki ihale tarihinden itibaren en geç 30 (otuz) işgünü içerisinde yapılacaktır. İhalenin onaylanmasından sonra, ihale üzerinde kalan İsteklilerin teklif mektubunda bildirdiği adresine devir işlemlerini tamamlamak üzere posta yoluyla veya elden tebligat yapılacaktır. </w:t>
      </w:r>
    </w:p>
    <w:p w14:paraId="38CD5150" w14:textId="46F3E7E4"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tebligatı aldığı tarihten itibaren 10 işgünü içinde araç satış bedelini nakden ve peşin olarak belirtilen banka hesabına yatırarak devir işlemlerini gerçekleştirmek için belirtilen adrese başvuracaktır. İsteklinin, tebliğ tarihinden veya tebligat </w:t>
      </w:r>
      <w:proofErr w:type="spellStart"/>
      <w:r w:rsidRPr="00AB5D58">
        <w:rPr>
          <w:rFonts w:ascii="Times New Roman" w:hAnsi="Times New Roman" w:cs="Times New Roman"/>
          <w:sz w:val="22"/>
          <w:szCs w:val="22"/>
        </w:rPr>
        <w:t>bila</w:t>
      </w:r>
      <w:proofErr w:type="spellEnd"/>
      <w:r w:rsidRPr="00AB5D58">
        <w:rPr>
          <w:rFonts w:ascii="Times New Roman" w:hAnsi="Times New Roman" w:cs="Times New Roman"/>
          <w:sz w:val="22"/>
          <w:szCs w:val="22"/>
        </w:rPr>
        <w:t xml:space="preserve"> tebliğ iade olunmuşsa, tebligatın yapılmadığına ilişkin zarf üzerindeki meşruhat tarihinden itibaren 10 işgünü içinde Kurum’a başvuruda bulunmayan ve/veya devir işlemini gerçekleştirmeyen İsteklinin hakkı iptal edilecek ve yatırdığı %3 oranındaki teminatı Kurumca </w:t>
      </w:r>
      <w:r w:rsidR="003B407F">
        <w:rPr>
          <w:rFonts w:ascii="Times New Roman" w:hAnsi="Times New Roman" w:cs="Times New Roman"/>
          <w:sz w:val="22"/>
          <w:szCs w:val="22"/>
        </w:rPr>
        <w:t>irat</w:t>
      </w:r>
      <w:r w:rsidRPr="00AB5D58">
        <w:rPr>
          <w:rFonts w:ascii="Times New Roman" w:hAnsi="Times New Roman" w:cs="Times New Roman"/>
          <w:sz w:val="22"/>
          <w:szCs w:val="22"/>
        </w:rPr>
        <w:t xml:space="preserve"> kaydedilecektir. </w:t>
      </w:r>
    </w:p>
    <w:p w14:paraId="3DE13EC6" w14:textId="17317589"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Kurum’un yetkili organlarınca yukarıda belirtilen süre içinde ihalenin onaylanmaması halinde, İsteklilerin yatırmış olduğu teminatı serbest bırakılacak ve müracaatlarında faizsiz olarak iade edilecektir. </w:t>
      </w:r>
    </w:p>
    <w:p w14:paraId="05320EB2" w14:textId="6AEC79DD"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İsteklinin teklif mektubunda vermiş olduğu açık adresine yapılan tebligatların, adres değişikliği, adrese geç ulaşma ve postadaki gecikmeler nedeniyle İstekliye geç ulaşmasından Kurum sorumlu değildir. </w:t>
      </w:r>
    </w:p>
    <w:p w14:paraId="6C6A7131" w14:textId="222F415A"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5</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ihale sonrası, </w:t>
      </w:r>
      <w:proofErr w:type="spellStart"/>
      <w:r w:rsidRPr="00AB5D58">
        <w:rPr>
          <w:rFonts w:ascii="Times New Roman" w:hAnsi="Times New Roman" w:cs="Times New Roman"/>
          <w:sz w:val="22"/>
          <w:szCs w:val="22"/>
        </w:rPr>
        <w:t>ayıplılık</w:t>
      </w:r>
      <w:proofErr w:type="spellEnd"/>
      <w:r w:rsidRPr="00AB5D58">
        <w:rPr>
          <w:rFonts w:ascii="Times New Roman" w:hAnsi="Times New Roman" w:cs="Times New Roman"/>
          <w:sz w:val="22"/>
          <w:szCs w:val="22"/>
        </w:rPr>
        <w:t xml:space="preserve">, eksiklik, Kurum’ca tespiti mümkün olmayan muhtelif noksanlıklar ve bu gibi nedenlerle ilgili her türlü talep, itiraz, vb. haklarından peşinen feragat etmiş olduğunu kabul eder. </w:t>
      </w:r>
    </w:p>
    <w:p w14:paraId="4A855D49" w14:textId="1088BA41" w:rsidR="00C61C11" w:rsidRPr="00AB5D58" w:rsidRDefault="00C61C11" w:rsidP="005C5D4E">
      <w:pPr>
        <w:pStyle w:val="Default"/>
        <w:numPr>
          <w:ilvl w:val="0"/>
          <w:numId w:val="14"/>
        </w:numPr>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6</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İhale üzerinde kalan İsteklinin ihale konusu aracı satın almaktan vazgeçmesi halinde, ikinci en uygun teklif ile arasındaki farkın irat kaydedilen %3 teminattan fazla olmaması koşuluyla, </w:t>
      </w:r>
      <w:r w:rsidR="00D05DFC" w:rsidRPr="00AB5D58">
        <w:rPr>
          <w:rFonts w:ascii="Times New Roman" w:hAnsi="Times New Roman" w:cs="Times New Roman"/>
          <w:sz w:val="22"/>
          <w:szCs w:val="22"/>
        </w:rPr>
        <w:t>Kurum,</w:t>
      </w:r>
      <w:r w:rsidRPr="00AB5D58">
        <w:rPr>
          <w:rFonts w:ascii="Times New Roman" w:hAnsi="Times New Roman" w:cs="Times New Roman"/>
          <w:sz w:val="22"/>
          <w:szCs w:val="22"/>
        </w:rPr>
        <w:t xml:space="preserve"> ikinci en yüksek teklifi veren alıcıya teklifte bulunabilir. </w:t>
      </w:r>
    </w:p>
    <w:p w14:paraId="7958965A" w14:textId="77777777" w:rsidR="00C61C11" w:rsidRPr="00AB5D58" w:rsidRDefault="00C61C11" w:rsidP="005C5D4E">
      <w:pPr>
        <w:pStyle w:val="Default"/>
        <w:numPr>
          <w:ilvl w:val="0"/>
          <w:numId w:val="14"/>
        </w:numPr>
        <w:ind w:left="720" w:hanging="360"/>
        <w:jc w:val="both"/>
        <w:rPr>
          <w:rFonts w:ascii="Times New Roman" w:hAnsi="Times New Roman" w:cs="Times New Roman"/>
          <w:sz w:val="22"/>
          <w:szCs w:val="22"/>
        </w:rPr>
      </w:pPr>
    </w:p>
    <w:p w14:paraId="5E1E36D8" w14:textId="7043F591" w:rsidR="00C61C11" w:rsidRPr="00AB5D58" w:rsidRDefault="00C61C11" w:rsidP="005C5D4E">
      <w:pPr>
        <w:pStyle w:val="Default"/>
        <w:numPr>
          <w:ilvl w:val="0"/>
          <w:numId w:val="11"/>
        </w:numPr>
        <w:jc w:val="both"/>
        <w:rPr>
          <w:rFonts w:ascii="Times New Roman" w:hAnsi="Times New Roman" w:cs="Times New Roman"/>
          <w:color w:val="auto"/>
          <w:sz w:val="22"/>
          <w:szCs w:val="22"/>
        </w:rPr>
      </w:pPr>
      <w:r w:rsidRPr="00AB5D58">
        <w:rPr>
          <w:rFonts w:ascii="Times New Roman" w:hAnsi="Times New Roman" w:cs="Times New Roman"/>
          <w:b/>
          <w:bCs/>
          <w:sz w:val="22"/>
          <w:szCs w:val="22"/>
        </w:rPr>
        <w:t>DEVİR İŞLEMLERİ:</w:t>
      </w:r>
    </w:p>
    <w:p w14:paraId="181AB3DC" w14:textId="77777777" w:rsidR="00AB5D58" w:rsidRPr="00AB5D58" w:rsidRDefault="00AB5D58" w:rsidP="005C5D4E">
      <w:pPr>
        <w:pStyle w:val="Default"/>
        <w:numPr>
          <w:ilvl w:val="0"/>
          <w:numId w:val="12"/>
        </w:numPr>
        <w:jc w:val="both"/>
        <w:rPr>
          <w:rFonts w:ascii="Times New Roman" w:hAnsi="Times New Roman" w:cs="Times New Roman"/>
          <w:sz w:val="22"/>
          <w:szCs w:val="22"/>
        </w:rPr>
      </w:pPr>
    </w:p>
    <w:p w14:paraId="705E5FC7" w14:textId="3C0F3FC1" w:rsidR="00AB5D58" w:rsidRPr="00AB5D58" w:rsidRDefault="00AB5D58" w:rsidP="005C5D4E">
      <w:pPr>
        <w:pStyle w:val="Default"/>
        <w:numPr>
          <w:ilvl w:val="0"/>
          <w:numId w:val="18"/>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Devir işlemleriyle ilgili Noter, Katma Değer Vergisi dahil her türlü vergi, resim ve harçlar ile buna benzer her türlü yükümlülük alıcıya</w:t>
      </w:r>
      <w:r w:rsidR="000363BB">
        <w:rPr>
          <w:rFonts w:ascii="Times New Roman" w:hAnsi="Times New Roman" w:cs="Times New Roman"/>
          <w:sz w:val="22"/>
          <w:szCs w:val="22"/>
        </w:rPr>
        <w:t xml:space="preserve"> </w:t>
      </w:r>
      <w:r w:rsidRPr="00AB5D58">
        <w:rPr>
          <w:rFonts w:ascii="Times New Roman" w:hAnsi="Times New Roman" w:cs="Times New Roman"/>
          <w:sz w:val="22"/>
          <w:szCs w:val="22"/>
        </w:rPr>
        <w:t>ait olacaktır.</w:t>
      </w:r>
    </w:p>
    <w:p w14:paraId="5372AF79" w14:textId="60A9E260" w:rsidR="00AB5D58" w:rsidRPr="00AB5D58" w:rsidRDefault="00AB5D58" w:rsidP="005C5D4E">
      <w:pPr>
        <w:pStyle w:val="Default"/>
        <w:numPr>
          <w:ilvl w:val="0"/>
          <w:numId w:val="18"/>
        </w:numPr>
        <w:spacing w:after="281"/>
        <w:jc w:val="both"/>
        <w:rPr>
          <w:rFonts w:ascii="Times New Roman" w:hAnsi="Times New Roman" w:cs="Times New Roman"/>
          <w:sz w:val="22"/>
          <w:szCs w:val="22"/>
        </w:rPr>
      </w:pPr>
      <w:r w:rsidRPr="00CB0083">
        <w:rPr>
          <w:rFonts w:ascii="Times New Roman" w:hAnsi="Times New Roman" w:cs="Times New Roman"/>
          <w:b/>
          <w:bCs/>
          <w:sz w:val="22"/>
          <w:szCs w:val="22"/>
        </w:rPr>
        <w:t>11.1.</w:t>
      </w:r>
      <w:r w:rsidRPr="00AB5D58">
        <w:rPr>
          <w:rFonts w:ascii="Times New Roman" w:hAnsi="Times New Roman" w:cs="Times New Roman"/>
          <w:sz w:val="22"/>
          <w:szCs w:val="22"/>
        </w:rPr>
        <w:t xml:space="preserve"> Devir işlemleri için isteklinin Kurum’a asaleten veya vekâleten başvurması gerekecektir. </w:t>
      </w:r>
    </w:p>
    <w:p w14:paraId="71C2A9C4" w14:textId="0B039778" w:rsidR="00AB5D58" w:rsidRPr="00AB5D58" w:rsidRDefault="00AB5D58" w:rsidP="005C5D4E">
      <w:pPr>
        <w:pStyle w:val="Default"/>
        <w:numPr>
          <w:ilvl w:val="0"/>
          <w:numId w:val="18"/>
        </w:numPr>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İhalenin onaylanması ve Kurum’un çağrısı üzerine, İsteklilerce teklif edilen peşin bedelin tamamı Satış </w:t>
      </w:r>
      <w:proofErr w:type="spellStart"/>
      <w:r w:rsidRPr="00AB5D58">
        <w:rPr>
          <w:rFonts w:ascii="Times New Roman" w:hAnsi="Times New Roman" w:cs="Times New Roman"/>
          <w:sz w:val="22"/>
          <w:szCs w:val="22"/>
        </w:rPr>
        <w:t>Şartnamesi’nin</w:t>
      </w:r>
      <w:proofErr w:type="spellEnd"/>
      <w:r w:rsidRPr="00AB5D58">
        <w:rPr>
          <w:rFonts w:ascii="Times New Roman" w:hAnsi="Times New Roman" w:cs="Times New Roman"/>
          <w:sz w:val="22"/>
          <w:szCs w:val="22"/>
        </w:rPr>
        <w:t xml:space="preserve"> </w:t>
      </w:r>
      <w:r w:rsidR="00D05DFC" w:rsidRPr="00AB5D58">
        <w:rPr>
          <w:rFonts w:ascii="Times New Roman" w:hAnsi="Times New Roman" w:cs="Times New Roman"/>
          <w:sz w:val="22"/>
          <w:szCs w:val="22"/>
        </w:rPr>
        <w:t>10.2</w:t>
      </w:r>
      <w:r w:rsidR="00D05DFC">
        <w:rPr>
          <w:rFonts w:ascii="Times New Roman" w:hAnsi="Times New Roman" w:cs="Times New Roman"/>
          <w:sz w:val="22"/>
          <w:szCs w:val="22"/>
        </w:rPr>
        <w:t>’</w:t>
      </w:r>
      <w:r w:rsidR="00D05DFC" w:rsidRPr="00AB5D58">
        <w:rPr>
          <w:rFonts w:ascii="Times New Roman" w:hAnsi="Times New Roman" w:cs="Times New Roman"/>
          <w:sz w:val="22"/>
          <w:szCs w:val="22"/>
        </w:rPr>
        <w:t xml:space="preserve"> </w:t>
      </w:r>
      <w:proofErr w:type="spellStart"/>
      <w:r w:rsidR="00D05DFC" w:rsidRPr="00AB5D58">
        <w:rPr>
          <w:rFonts w:ascii="Times New Roman" w:hAnsi="Times New Roman" w:cs="Times New Roman"/>
          <w:sz w:val="22"/>
          <w:szCs w:val="22"/>
        </w:rPr>
        <w:t>nci</w:t>
      </w:r>
      <w:proofErr w:type="spellEnd"/>
      <w:r w:rsidRPr="00AB5D58">
        <w:rPr>
          <w:rFonts w:ascii="Times New Roman" w:hAnsi="Times New Roman" w:cs="Times New Roman"/>
          <w:sz w:val="22"/>
          <w:szCs w:val="22"/>
        </w:rPr>
        <w:t xml:space="preserve"> maddesinde belirtilen 7 işgünü içinde nakden ve tamamen ilgili banka hesabına yatırılmasından sonra devir işlemleri 10 (on) işgünü içinde gerçekleştirilecektir. </w:t>
      </w:r>
    </w:p>
    <w:p w14:paraId="7EA2F8AD" w14:textId="77777777" w:rsidR="00AB5D58" w:rsidRPr="00AB5D58" w:rsidRDefault="00AB5D58" w:rsidP="005C5D4E">
      <w:pPr>
        <w:pStyle w:val="Default"/>
        <w:jc w:val="both"/>
        <w:rPr>
          <w:rFonts w:ascii="Times New Roman" w:hAnsi="Times New Roman" w:cs="Times New Roman"/>
          <w:sz w:val="22"/>
          <w:szCs w:val="22"/>
        </w:rPr>
      </w:pPr>
    </w:p>
    <w:p w14:paraId="1E06C2D7" w14:textId="62AB5414" w:rsidR="00AB5D58" w:rsidRPr="00AB5D58" w:rsidRDefault="00AB5D58"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DİĞER HUSUSLAR </w:t>
      </w:r>
    </w:p>
    <w:p w14:paraId="7701E04C" w14:textId="77777777" w:rsidR="00AB5D58" w:rsidRPr="00AB5D58" w:rsidRDefault="00AB5D58" w:rsidP="005C5D4E">
      <w:pPr>
        <w:pStyle w:val="Default"/>
        <w:jc w:val="both"/>
        <w:rPr>
          <w:rFonts w:ascii="Times New Roman" w:hAnsi="Times New Roman" w:cs="Times New Roman"/>
          <w:sz w:val="22"/>
          <w:szCs w:val="22"/>
        </w:rPr>
      </w:pPr>
    </w:p>
    <w:p w14:paraId="4D2AF17E" w14:textId="7C6F80E2" w:rsid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12.1</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 ihaleyi yapıp yapmamakta veya ihaleyi iptal etme konusunda tamamen serbesttir. </w:t>
      </w:r>
    </w:p>
    <w:p w14:paraId="037F574D" w14:textId="1D32BDCA" w:rsid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Satış Şartnamesinde veya onun uygulamasından doğan uyuşmazlıkların çözümlenmesinde ve kesinleşmiş çözümlerin takip ve sonuçlandırılmasında </w:t>
      </w:r>
      <w:r w:rsidR="008E4D28">
        <w:rPr>
          <w:rFonts w:ascii="Times New Roman" w:hAnsi="Times New Roman" w:cs="Times New Roman"/>
          <w:sz w:val="22"/>
          <w:szCs w:val="22"/>
        </w:rPr>
        <w:t>Samandağ</w:t>
      </w:r>
      <w:r w:rsidRPr="00AB5D58">
        <w:rPr>
          <w:rFonts w:ascii="Times New Roman" w:hAnsi="Times New Roman" w:cs="Times New Roman"/>
          <w:sz w:val="22"/>
          <w:szCs w:val="22"/>
        </w:rPr>
        <w:t xml:space="preserve"> Mahkemeleri ve İcra Daireleri yetkili olacaktır. </w:t>
      </w:r>
    </w:p>
    <w:p w14:paraId="37E76A18" w14:textId="77777777" w:rsidR="001E0704" w:rsidRPr="00AB5D58" w:rsidRDefault="001E0704" w:rsidP="005C5D4E">
      <w:pPr>
        <w:pStyle w:val="Default"/>
        <w:numPr>
          <w:ilvl w:val="0"/>
          <w:numId w:val="19"/>
        </w:numPr>
        <w:spacing w:after="267"/>
        <w:jc w:val="both"/>
        <w:rPr>
          <w:rFonts w:ascii="Times New Roman" w:hAnsi="Times New Roman" w:cs="Times New Roman"/>
          <w:sz w:val="22"/>
          <w:szCs w:val="22"/>
        </w:rPr>
      </w:pPr>
    </w:p>
    <w:p w14:paraId="4744E75C" w14:textId="1892009C"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lastRenderedPageBreak/>
        <w:t>12.</w:t>
      </w:r>
      <w:r w:rsidR="000363BB">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İstekliler satışa </w:t>
      </w:r>
      <w:r w:rsidRPr="002852DA">
        <w:rPr>
          <w:rFonts w:ascii="Times New Roman" w:hAnsi="Times New Roman" w:cs="Times New Roman"/>
          <w:color w:val="auto"/>
          <w:sz w:val="22"/>
          <w:szCs w:val="22"/>
        </w:rPr>
        <w:t xml:space="preserve">konu araçları </w:t>
      </w:r>
      <w:r w:rsidR="002852DA" w:rsidRPr="002852DA">
        <w:rPr>
          <w:rFonts w:ascii="Times New Roman" w:hAnsi="Times New Roman" w:cs="Times New Roman"/>
          <w:color w:val="auto"/>
          <w:sz w:val="22"/>
          <w:szCs w:val="22"/>
        </w:rPr>
        <w:t>Vakıf hizmet binası önünde</w:t>
      </w:r>
      <w:r w:rsidRPr="002852DA">
        <w:rPr>
          <w:rFonts w:ascii="Times New Roman" w:hAnsi="Times New Roman" w:cs="Times New Roman"/>
          <w:color w:val="auto"/>
          <w:sz w:val="22"/>
          <w:szCs w:val="22"/>
        </w:rPr>
        <w:t xml:space="preserve"> </w:t>
      </w:r>
      <w:r w:rsidRPr="00AB5D58">
        <w:rPr>
          <w:rFonts w:ascii="Times New Roman" w:hAnsi="Times New Roman" w:cs="Times New Roman"/>
          <w:sz w:val="22"/>
          <w:szCs w:val="22"/>
        </w:rPr>
        <w:t xml:space="preserve">görebileceklerdir. </w:t>
      </w:r>
    </w:p>
    <w:p w14:paraId="396C8BB7" w14:textId="6612C6A0"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Her araç için ayrı teklif verilecektir. </w:t>
      </w:r>
    </w:p>
    <w:p w14:paraId="1438B669" w14:textId="2CCC9001"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5</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Teklif zarfının üzerine hangi araç için teklif verilecekse o aracın plaka numarası yazılacaktır. </w:t>
      </w:r>
    </w:p>
    <w:p w14:paraId="5EBAA632" w14:textId="7C5C535B"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6</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Tüm araçlara teklif verilebilir. Ancak her araç için ayrı teklif zarfı hazırlanacaktır ve teminatlar ayrı olarak araç bazında yatırılacaktır. </w:t>
      </w:r>
    </w:p>
    <w:p w14:paraId="3986B404" w14:textId="23F66FDD"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7</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Teklif zarfları ihale tarih ve saatinden önce </w:t>
      </w:r>
      <w:r w:rsidR="00D05DFC">
        <w:rPr>
          <w:rFonts w:ascii="Times New Roman" w:hAnsi="Times New Roman" w:cs="Times New Roman"/>
          <w:sz w:val="22"/>
          <w:szCs w:val="22"/>
        </w:rPr>
        <w:t>Vakıf İhale Komisyonuna</w:t>
      </w:r>
      <w:r w:rsidRPr="00AB5D58">
        <w:rPr>
          <w:rFonts w:ascii="Times New Roman" w:hAnsi="Times New Roman" w:cs="Times New Roman"/>
          <w:sz w:val="22"/>
          <w:szCs w:val="22"/>
        </w:rPr>
        <w:t xml:space="preserve"> tutanak karşılığı teslim edilecektir. </w:t>
      </w:r>
    </w:p>
    <w:p w14:paraId="7FB4CDD9" w14:textId="1ABF968C"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12.8</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Bu şartname teklif mektubuna her sayfası kaşeli ve imzalı olarak ilave edilecektir. </w:t>
      </w:r>
    </w:p>
    <w:p w14:paraId="6F10D789" w14:textId="77777777" w:rsidR="00AB5D58" w:rsidRPr="00AB5D58" w:rsidRDefault="00AB5D58" w:rsidP="005C5D4E">
      <w:pPr>
        <w:pStyle w:val="Default"/>
        <w:numPr>
          <w:ilvl w:val="0"/>
          <w:numId w:val="19"/>
        </w:numPr>
        <w:jc w:val="both"/>
        <w:rPr>
          <w:rFonts w:ascii="Times New Roman" w:hAnsi="Times New Roman" w:cs="Times New Roman"/>
          <w:sz w:val="22"/>
          <w:szCs w:val="22"/>
        </w:rPr>
      </w:pPr>
    </w:p>
    <w:p w14:paraId="4B815158" w14:textId="77777777" w:rsidR="00764A89" w:rsidRPr="00AB5D58" w:rsidRDefault="00764A89" w:rsidP="005C5D4E">
      <w:pPr>
        <w:pStyle w:val="GvdeMetni"/>
        <w:spacing w:after="0" w:line="276" w:lineRule="auto"/>
        <w:jc w:val="both"/>
        <w:rPr>
          <w:rFonts w:ascii="Times New Roman" w:hAnsi="Times New Roman" w:cs="Times New Roman"/>
          <w:sz w:val="22"/>
          <w:szCs w:val="22"/>
        </w:rPr>
      </w:pPr>
    </w:p>
    <w:p w14:paraId="5FE416D2" w14:textId="2BD8ABE8" w:rsidR="00437437" w:rsidRPr="00AB5D58" w:rsidRDefault="00391609" w:rsidP="001E0704">
      <w:pPr>
        <w:pStyle w:val="GvdeMetni"/>
        <w:spacing w:after="0" w:line="276" w:lineRule="auto"/>
        <w:ind w:left="360"/>
        <w:jc w:val="both"/>
        <w:rPr>
          <w:rFonts w:ascii="Times New Roman" w:hAnsi="Times New Roman" w:cs="Times New Roman"/>
          <w:b/>
          <w:bCs/>
          <w:sz w:val="22"/>
          <w:szCs w:val="22"/>
        </w:rPr>
      </w:pPr>
      <w:r>
        <w:rPr>
          <w:rFonts w:ascii="Times New Roman" w:hAnsi="Times New Roman" w:cs="Times New Roman"/>
          <w:sz w:val="22"/>
          <w:szCs w:val="22"/>
        </w:rPr>
        <w:t xml:space="preserve">“Bu şartnamedeki yazılı hususları okudum ve işbu 12 maddelik şartnamede yazılı tüm hususları olduğu gibi kabul ve taahhüt ederim. Her çeşit tebligat aşağıdaki adresime </w:t>
      </w:r>
      <w:r w:rsidR="00052E5F">
        <w:rPr>
          <w:rFonts w:ascii="Times New Roman" w:hAnsi="Times New Roman" w:cs="Times New Roman"/>
          <w:sz w:val="22"/>
          <w:szCs w:val="22"/>
        </w:rPr>
        <w:t>yapılabilir</w:t>
      </w:r>
      <w:r>
        <w:rPr>
          <w:rFonts w:ascii="Times New Roman" w:hAnsi="Times New Roman" w:cs="Times New Roman"/>
          <w:sz w:val="22"/>
          <w:szCs w:val="22"/>
        </w:rPr>
        <w:t>.</w:t>
      </w:r>
      <w:r w:rsidR="00052E5F">
        <w:rPr>
          <w:rFonts w:ascii="Times New Roman" w:hAnsi="Times New Roman" w:cs="Times New Roman"/>
          <w:sz w:val="22"/>
          <w:szCs w:val="22"/>
        </w:rPr>
        <w:t xml:space="preserve"> </w:t>
      </w:r>
      <w:r w:rsidR="00437437" w:rsidRPr="00AB5D58">
        <w:rPr>
          <w:rFonts w:ascii="Times New Roman" w:hAnsi="Times New Roman" w:cs="Times New Roman"/>
          <w:sz w:val="22"/>
          <w:szCs w:val="22"/>
        </w:rPr>
        <w:t xml:space="preserve">İş bu şartname </w:t>
      </w:r>
      <w:r w:rsidR="00510316">
        <w:rPr>
          <w:rFonts w:ascii="Times New Roman" w:hAnsi="Times New Roman" w:cs="Times New Roman"/>
          <w:sz w:val="22"/>
          <w:szCs w:val="22"/>
        </w:rPr>
        <w:t>6</w:t>
      </w:r>
      <w:r w:rsidR="004A7EE7" w:rsidRPr="00AB5D58">
        <w:rPr>
          <w:rFonts w:ascii="Times New Roman" w:hAnsi="Times New Roman" w:cs="Times New Roman"/>
          <w:sz w:val="22"/>
          <w:szCs w:val="22"/>
        </w:rPr>
        <w:t xml:space="preserve"> sayfa ve </w:t>
      </w:r>
      <w:r w:rsidR="00437437" w:rsidRPr="00AB5D58">
        <w:rPr>
          <w:rFonts w:ascii="Times New Roman" w:hAnsi="Times New Roman" w:cs="Times New Roman"/>
          <w:sz w:val="22"/>
          <w:szCs w:val="22"/>
        </w:rPr>
        <w:t>1</w:t>
      </w:r>
      <w:r w:rsidR="000A58E9">
        <w:rPr>
          <w:rFonts w:ascii="Times New Roman" w:hAnsi="Times New Roman" w:cs="Times New Roman"/>
          <w:sz w:val="22"/>
          <w:szCs w:val="22"/>
        </w:rPr>
        <w:t>2</w:t>
      </w:r>
      <w:r w:rsidR="00437437" w:rsidRPr="00AB5D58">
        <w:rPr>
          <w:rFonts w:ascii="Times New Roman" w:hAnsi="Times New Roman" w:cs="Times New Roman"/>
          <w:sz w:val="22"/>
          <w:szCs w:val="22"/>
        </w:rPr>
        <w:t xml:space="preserve"> maddeden ibarettir.</w:t>
      </w:r>
      <w:r w:rsidR="004A7EE7" w:rsidRPr="00AB5D58">
        <w:rPr>
          <w:rFonts w:ascii="Times New Roman" w:hAnsi="Times New Roman" w:cs="Times New Roman"/>
          <w:sz w:val="22"/>
          <w:szCs w:val="22"/>
        </w:rPr>
        <w:t xml:space="preserve"> </w:t>
      </w:r>
    </w:p>
    <w:p w14:paraId="10528D0D" w14:textId="77777777" w:rsidR="004A7EE7" w:rsidRPr="00AB5D58" w:rsidRDefault="004A7EE7" w:rsidP="005C5D4E">
      <w:pPr>
        <w:pStyle w:val="GvdeMetni"/>
        <w:spacing w:after="0" w:line="276" w:lineRule="auto"/>
        <w:ind w:left="360"/>
        <w:jc w:val="both"/>
        <w:rPr>
          <w:rFonts w:ascii="Times New Roman" w:hAnsi="Times New Roman" w:cs="Times New Roman"/>
          <w:b/>
          <w:bCs/>
          <w:sz w:val="22"/>
          <w:szCs w:val="22"/>
        </w:rPr>
      </w:pPr>
    </w:p>
    <w:p w14:paraId="4AD7DD46" w14:textId="4EC4D17E" w:rsidR="000A58E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391609">
        <w:rPr>
          <w:rFonts w:ascii="Times New Roman" w:hAnsi="Times New Roman" w:cs="Times New Roman"/>
          <w:b/>
          <w:bCs/>
          <w:color w:val="000000"/>
          <w:sz w:val="23"/>
          <w:szCs w:val="23"/>
          <w:u w:val="single"/>
        </w:rPr>
        <w:t xml:space="preserve">İSTEKLİNİN; </w:t>
      </w:r>
    </w:p>
    <w:p w14:paraId="0995A9A0" w14:textId="77777777" w:rsid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p>
    <w:tbl>
      <w:tblPr>
        <w:tblStyle w:val="TabloKlavuzu"/>
        <w:tblW w:w="0" w:type="auto"/>
        <w:tblLook w:val="04A0" w:firstRow="1" w:lastRow="0" w:firstColumn="1" w:lastColumn="0" w:noHBand="0" w:noVBand="1"/>
      </w:tblPr>
      <w:tblGrid>
        <w:gridCol w:w="4680"/>
        <w:gridCol w:w="4608"/>
      </w:tblGrid>
      <w:tr w:rsidR="00391609" w14:paraId="3DF9862C" w14:textId="77777777" w:rsidTr="00052E5F">
        <w:trPr>
          <w:trHeight w:val="567"/>
        </w:trPr>
        <w:tc>
          <w:tcPr>
            <w:tcW w:w="4927" w:type="dxa"/>
            <w:vAlign w:val="center"/>
          </w:tcPr>
          <w:p w14:paraId="61E4CD6C" w14:textId="77777777" w:rsidR="00391609" w:rsidRPr="00052E5F" w:rsidRDefault="00391609" w:rsidP="00052E5F">
            <w:pPr>
              <w:autoSpaceDE w:val="0"/>
              <w:autoSpaceDN w:val="0"/>
              <w:adjustRightInd w:val="0"/>
              <w:rPr>
                <w:rFonts w:ascii="Times New Roman" w:hAnsi="Times New Roman" w:cs="Times New Roman"/>
                <w:b/>
                <w:bCs/>
                <w:color w:val="000000"/>
                <w:sz w:val="23"/>
                <w:szCs w:val="23"/>
              </w:rPr>
            </w:pPr>
            <w:r w:rsidRPr="00052E5F">
              <w:rPr>
                <w:rFonts w:ascii="Times New Roman" w:hAnsi="Times New Roman" w:cs="Times New Roman"/>
                <w:b/>
                <w:bCs/>
                <w:color w:val="000000"/>
                <w:sz w:val="23"/>
                <w:szCs w:val="23"/>
              </w:rPr>
              <w:t xml:space="preserve">Adı-Soyadı </w:t>
            </w:r>
          </w:p>
          <w:p w14:paraId="3545DA10" w14:textId="6FA5BA98" w:rsidR="00391609" w:rsidRDefault="00391609" w:rsidP="00052E5F">
            <w:pPr>
              <w:autoSpaceDE w:val="0"/>
              <w:autoSpaceDN w:val="0"/>
              <w:adjustRightInd w:val="0"/>
              <w:rPr>
                <w:rFonts w:ascii="Times New Roman" w:hAnsi="Times New Roman" w:cs="Times New Roman"/>
                <w:color w:val="000000"/>
                <w:sz w:val="23"/>
                <w:szCs w:val="23"/>
              </w:rPr>
            </w:pPr>
            <w:r w:rsidRPr="00052E5F">
              <w:rPr>
                <w:rFonts w:ascii="Times New Roman" w:hAnsi="Times New Roman" w:cs="Times New Roman"/>
                <w:b/>
                <w:bCs/>
                <w:color w:val="000000"/>
                <w:sz w:val="23"/>
                <w:szCs w:val="23"/>
              </w:rPr>
              <w:t>(Tüzel Kişilerde Unvan ve Yetkilinin)</w:t>
            </w:r>
            <w:r w:rsidRPr="00391609">
              <w:rPr>
                <w:rFonts w:ascii="Times New Roman" w:hAnsi="Times New Roman" w:cs="Times New Roman"/>
                <w:color w:val="000000"/>
                <w:sz w:val="23"/>
                <w:szCs w:val="23"/>
              </w:rPr>
              <w:t xml:space="preserve"> </w:t>
            </w:r>
          </w:p>
        </w:tc>
        <w:tc>
          <w:tcPr>
            <w:tcW w:w="4927" w:type="dxa"/>
          </w:tcPr>
          <w:p w14:paraId="53CB6BF5"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114A873F" w14:textId="77777777" w:rsidTr="00052E5F">
        <w:trPr>
          <w:trHeight w:val="567"/>
        </w:trPr>
        <w:tc>
          <w:tcPr>
            <w:tcW w:w="4927" w:type="dxa"/>
            <w:vAlign w:val="center"/>
          </w:tcPr>
          <w:p w14:paraId="289D1C9A" w14:textId="19F66C29" w:rsidR="00391609" w:rsidRPr="00391609" w:rsidRDefault="00391609" w:rsidP="00052E5F">
            <w:pPr>
              <w:autoSpaceDE w:val="0"/>
              <w:autoSpaceDN w:val="0"/>
              <w:adjustRightInd w:val="0"/>
              <w:rPr>
                <w:rFonts w:ascii="Times New Roman" w:hAnsi="Times New Roman" w:cs="Times New Roman"/>
                <w:b/>
                <w:bCs/>
                <w:color w:val="000000"/>
                <w:sz w:val="23"/>
                <w:szCs w:val="23"/>
              </w:rPr>
            </w:pPr>
            <w:r w:rsidRPr="000A58E9">
              <w:rPr>
                <w:rFonts w:ascii="Times New Roman" w:hAnsi="Times New Roman" w:cs="Times New Roman"/>
                <w:b/>
                <w:bCs/>
                <w:color w:val="000000"/>
                <w:sz w:val="23"/>
                <w:szCs w:val="23"/>
              </w:rPr>
              <w:t xml:space="preserve">Tebligata esas Posta Adresi: </w:t>
            </w:r>
          </w:p>
        </w:tc>
        <w:tc>
          <w:tcPr>
            <w:tcW w:w="4927" w:type="dxa"/>
          </w:tcPr>
          <w:p w14:paraId="2E5F18E3"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656E225E" w14:textId="77777777" w:rsidTr="00052E5F">
        <w:trPr>
          <w:trHeight w:val="567"/>
        </w:trPr>
        <w:tc>
          <w:tcPr>
            <w:tcW w:w="4927" w:type="dxa"/>
            <w:vAlign w:val="center"/>
          </w:tcPr>
          <w:p w14:paraId="73333A00" w14:textId="1DA022C2" w:rsidR="00391609" w:rsidRPr="00391609" w:rsidRDefault="00391609" w:rsidP="00052E5F">
            <w:pPr>
              <w:autoSpaceDE w:val="0"/>
              <w:autoSpaceDN w:val="0"/>
              <w:adjustRightInd w:val="0"/>
              <w:rPr>
                <w:rFonts w:ascii="Times New Roman" w:hAnsi="Times New Roman" w:cs="Times New Roman"/>
                <w:b/>
                <w:bCs/>
                <w:color w:val="000000"/>
                <w:sz w:val="23"/>
                <w:szCs w:val="23"/>
              </w:rPr>
            </w:pPr>
            <w:r w:rsidRPr="000A58E9">
              <w:rPr>
                <w:rFonts w:ascii="Times New Roman" w:hAnsi="Times New Roman" w:cs="Times New Roman"/>
                <w:b/>
                <w:bCs/>
                <w:color w:val="000000"/>
                <w:sz w:val="23"/>
                <w:szCs w:val="23"/>
              </w:rPr>
              <w:t xml:space="preserve">Tebligata Esas e-posta adresi: </w:t>
            </w:r>
          </w:p>
        </w:tc>
        <w:tc>
          <w:tcPr>
            <w:tcW w:w="4927" w:type="dxa"/>
          </w:tcPr>
          <w:p w14:paraId="0F450219"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117636D2" w14:textId="77777777" w:rsidTr="00052E5F">
        <w:trPr>
          <w:trHeight w:val="567"/>
        </w:trPr>
        <w:tc>
          <w:tcPr>
            <w:tcW w:w="4927" w:type="dxa"/>
            <w:vAlign w:val="center"/>
          </w:tcPr>
          <w:p w14:paraId="4D294D35" w14:textId="2362395B" w:rsidR="00391609" w:rsidRDefault="00391609" w:rsidP="00052E5F">
            <w:pPr>
              <w:autoSpaceDE w:val="0"/>
              <w:autoSpaceDN w:val="0"/>
              <w:adjustRightInd w:val="0"/>
              <w:spacing w:line="360" w:lineRule="auto"/>
              <w:rPr>
                <w:rFonts w:ascii="Times New Roman" w:hAnsi="Times New Roman" w:cs="Times New Roman"/>
                <w:color w:val="000000"/>
                <w:sz w:val="23"/>
                <w:szCs w:val="23"/>
              </w:rPr>
            </w:pPr>
            <w:r w:rsidRPr="000A58E9">
              <w:rPr>
                <w:rFonts w:ascii="Times New Roman" w:hAnsi="Times New Roman" w:cs="Times New Roman"/>
                <w:b/>
                <w:bCs/>
                <w:color w:val="000000"/>
                <w:sz w:val="23"/>
                <w:szCs w:val="23"/>
              </w:rPr>
              <w:t xml:space="preserve">Telefon numarası: </w:t>
            </w:r>
          </w:p>
        </w:tc>
        <w:tc>
          <w:tcPr>
            <w:tcW w:w="4927" w:type="dxa"/>
          </w:tcPr>
          <w:p w14:paraId="4483DB05"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39ED532E" w14:textId="77777777" w:rsidTr="00052E5F">
        <w:trPr>
          <w:trHeight w:val="567"/>
        </w:trPr>
        <w:tc>
          <w:tcPr>
            <w:tcW w:w="4927" w:type="dxa"/>
            <w:vAlign w:val="center"/>
          </w:tcPr>
          <w:p w14:paraId="5438B01A" w14:textId="648F0A57" w:rsidR="00391609" w:rsidRPr="00391609" w:rsidRDefault="00391609" w:rsidP="00052E5F">
            <w:pPr>
              <w:autoSpaceDE w:val="0"/>
              <w:autoSpaceDN w:val="0"/>
              <w:adjustRightInd w:val="0"/>
              <w:spacing w:line="360" w:lineRule="auto"/>
              <w:rPr>
                <w:rFonts w:ascii="Times New Roman" w:hAnsi="Times New Roman" w:cs="Times New Roman"/>
                <w:color w:val="000000"/>
                <w:sz w:val="23"/>
                <w:szCs w:val="23"/>
              </w:rPr>
            </w:pPr>
            <w:r w:rsidRPr="000A58E9">
              <w:rPr>
                <w:rFonts w:ascii="Times New Roman" w:hAnsi="Times New Roman" w:cs="Times New Roman"/>
                <w:b/>
                <w:bCs/>
                <w:color w:val="000000"/>
                <w:sz w:val="23"/>
                <w:szCs w:val="23"/>
              </w:rPr>
              <w:t xml:space="preserve">Vergi Dairesi ve Vergi Numarası: </w:t>
            </w:r>
          </w:p>
        </w:tc>
        <w:tc>
          <w:tcPr>
            <w:tcW w:w="4927" w:type="dxa"/>
          </w:tcPr>
          <w:p w14:paraId="1DC8C2FE"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05230318" w14:textId="77777777" w:rsidTr="00052E5F">
        <w:trPr>
          <w:trHeight w:val="567"/>
        </w:trPr>
        <w:tc>
          <w:tcPr>
            <w:tcW w:w="4927" w:type="dxa"/>
            <w:vAlign w:val="center"/>
          </w:tcPr>
          <w:p w14:paraId="08A58FF5" w14:textId="3247B27B" w:rsidR="00391609" w:rsidRPr="00391609" w:rsidRDefault="00391609" w:rsidP="00052E5F">
            <w:pPr>
              <w:pStyle w:val="GvdeMetni"/>
              <w:spacing w:after="0" w:line="360" w:lineRule="auto"/>
              <w:rPr>
                <w:rFonts w:ascii="Times New Roman" w:eastAsiaTheme="minorHAnsi" w:hAnsi="Times New Roman" w:cs="Times New Roman"/>
                <w:b/>
                <w:bCs/>
                <w:color w:val="000000"/>
                <w:kern w:val="0"/>
                <w:sz w:val="23"/>
                <w:szCs w:val="23"/>
                <w:lang w:eastAsia="en-US" w:bidi="ar-SA"/>
              </w:rPr>
            </w:pPr>
            <w:r w:rsidRPr="000A58E9">
              <w:rPr>
                <w:rFonts w:ascii="Times New Roman" w:eastAsiaTheme="minorHAnsi" w:hAnsi="Times New Roman" w:cs="Times New Roman"/>
                <w:b/>
                <w:bCs/>
                <w:color w:val="000000"/>
                <w:kern w:val="0"/>
                <w:sz w:val="23"/>
                <w:szCs w:val="23"/>
                <w:lang w:eastAsia="en-US" w:bidi="ar-SA"/>
              </w:rPr>
              <w:t>Tarih ve İmzası</w:t>
            </w:r>
          </w:p>
        </w:tc>
        <w:tc>
          <w:tcPr>
            <w:tcW w:w="4927" w:type="dxa"/>
          </w:tcPr>
          <w:p w14:paraId="52904E91"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bl>
    <w:p w14:paraId="0212AAA6"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FB7B74D"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002FC6F"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2AF4BA37"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3C6220E2" w14:textId="77777777" w:rsidR="00E30750" w:rsidRPr="000A58E9"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5A5436F3" w14:textId="60535B1A" w:rsidR="0039160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r w:rsidRPr="00391609">
        <w:rPr>
          <w:rFonts w:ascii="Times New Roman" w:hAnsi="Times New Roman" w:cs="Times New Roman"/>
          <w:b/>
          <w:bCs/>
          <w:color w:val="000000"/>
          <w:sz w:val="23"/>
          <w:szCs w:val="23"/>
        </w:rPr>
        <w:t xml:space="preserve">Ek 1: Araç Görme Tutanağı </w:t>
      </w:r>
      <w:r w:rsidR="00B93CE6">
        <w:rPr>
          <w:rFonts w:ascii="Times New Roman" w:hAnsi="Times New Roman" w:cs="Times New Roman"/>
          <w:b/>
          <w:bCs/>
          <w:color w:val="000000"/>
          <w:sz w:val="23"/>
          <w:szCs w:val="23"/>
        </w:rPr>
        <w:t>(2</w:t>
      </w:r>
      <w:r w:rsidR="002265FE">
        <w:rPr>
          <w:rFonts w:ascii="Times New Roman" w:hAnsi="Times New Roman" w:cs="Times New Roman"/>
          <w:b/>
          <w:bCs/>
          <w:color w:val="000000"/>
          <w:sz w:val="23"/>
          <w:szCs w:val="23"/>
        </w:rPr>
        <w:t xml:space="preserve"> Adet)</w:t>
      </w:r>
    </w:p>
    <w:p w14:paraId="66CDEB7F" w14:textId="048E18A5" w:rsidR="000A58E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r w:rsidRPr="00391609">
        <w:rPr>
          <w:rFonts w:ascii="Times New Roman" w:hAnsi="Times New Roman" w:cs="Times New Roman"/>
          <w:b/>
          <w:bCs/>
          <w:color w:val="000000"/>
          <w:sz w:val="23"/>
          <w:szCs w:val="23"/>
        </w:rPr>
        <w:t>Ek 2: Teklif Mektubu</w:t>
      </w:r>
    </w:p>
    <w:p w14:paraId="476A4530" w14:textId="77777777" w:rsidR="000A58E9" w:rsidRPr="000A58E9" w:rsidRDefault="000A58E9" w:rsidP="005C5D4E">
      <w:pPr>
        <w:autoSpaceDE w:val="0"/>
        <w:autoSpaceDN w:val="0"/>
        <w:adjustRightInd w:val="0"/>
        <w:spacing w:after="0" w:line="240" w:lineRule="auto"/>
        <w:jc w:val="both"/>
        <w:rPr>
          <w:rFonts w:ascii="Times New Roman" w:hAnsi="Times New Roman" w:cs="Times New Roman"/>
          <w:color w:val="000000"/>
          <w:sz w:val="23"/>
          <w:szCs w:val="23"/>
        </w:rPr>
      </w:pPr>
    </w:p>
    <w:p w14:paraId="58FD5E43" w14:textId="77777777" w:rsidR="00052E5F" w:rsidRDefault="00052E5F" w:rsidP="00745C99">
      <w:pPr>
        <w:pStyle w:val="Default"/>
        <w:rPr>
          <w:b/>
          <w:bCs/>
        </w:rPr>
      </w:pPr>
    </w:p>
    <w:p w14:paraId="6754FB19" w14:textId="77777777" w:rsidR="00052E5F" w:rsidRDefault="00052E5F" w:rsidP="00391609">
      <w:pPr>
        <w:pStyle w:val="Default"/>
        <w:jc w:val="center"/>
        <w:rPr>
          <w:b/>
          <w:bCs/>
        </w:rPr>
      </w:pPr>
    </w:p>
    <w:p w14:paraId="334336F4" w14:textId="77777777" w:rsidR="00F0016E" w:rsidRDefault="00F0016E" w:rsidP="00391609">
      <w:pPr>
        <w:pStyle w:val="Default"/>
        <w:jc w:val="center"/>
        <w:rPr>
          <w:b/>
          <w:bCs/>
        </w:rPr>
      </w:pPr>
    </w:p>
    <w:p w14:paraId="76E2F159" w14:textId="77777777" w:rsidR="00F0016E" w:rsidRDefault="00F0016E" w:rsidP="00391609">
      <w:pPr>
        <w:pStyle w:val="Default"/>
        <w:jc w:val="center"/>
        <w:rPr>
          <w:b/>
          <w:bCs/>
        </w:rPr>
      </w:pPr>
    </w:p>
    <w:p w14:paraId="1D3B2D64" w14:textId="77777777" w:rsidR="00E30750" w:rsidRDefault="00E30750" w:rsidP="00391609">
      <w:pPr>
        <w:pStyle w:val="Default"/>
        <w:jc w:val="center"/>
        <w:rPr>
          <w:b/>
          <w:bCs/>
        </w:rPr>
      </w:pPr>
    </w:p>
    <w:p w14:paraId="6104B10A" w14:textId="77777777" w:rsidR="00052E5F" w:rsidRDefault="00052E5F" w:rsidP="00391609">
      <w:pPr>
        <w:pStyle w:val="Default"/>
        <w:jc w:val="center"/>
        <w:rPr>
          <w:b/>
          <w:bCs/>
        </w:rPr>
      </w:pPr>
    </w:p>
    <w:p w14:paraId="4514E88A" w14:textId="77777777" w:rsidR="00052E5F" w:rsidRDefault="00052E5F" w:rsidP="00391609">
      <w:pPr>
        <w:pStyle w:val="Default"/>
        <w:jc w:val="center"/>
        <w:rPr>
          <w:b/>
          <w:bCs/>
        </w:rPr>
      </w:pPr>
    </w:p>
    <w:p w14:paraId="21234D5E" w14:textId="77777777" w:rsidR="002265FE" w:rsidRPr="00510316" w:rsidRDefault="002265FE" w:rsidP="002265FE">
      <w:pPr>
        <w:pStyle w:val="Default"/>
        <w:rPr>
          <w:rFonts w:ascii="Times New Roman" w:hAnsi="Times New Roman" w:cs="Times New Roman"/>
          <w:b/>
          <w:bCs/>
          <w:sz w:val="22"/>
          <w:szCs w:val="22"/>
        </w:rPr>
      </w:pPr>
    </w:p>
    <w:p w14:paraId="625BCF6F" w14:textId="77777777" w:rsidR="002265FE" w:rsidRPr="00510316" w:rsidRDefault="002265FE" w:rsidP="002265FE">
      <w:pPr>
        <w:pStyle w:val="Default"/>
        <w:jc w:val="center"/>
        <w:rPr>
          <w:rFonts w:ascii="Times New Roman" w:hAnsi="Times New Roman" w:cs="Times New Roman"/>
          <w:b/>
          <w:bCs/>
          <w:sz w:val="22"/>
          <w:szCs w:val="22"/>
        </w:rPr>
      </w:pPr>
    </w:p>
    <w:p w14:paraId="74F393BE" w14:textId="77777777" w:rsidR="00DD58CA" w:rsidRDefault="00DD58CA" w:rsidP="002265FE">
      <w:pPr>
        <w:pStyle w:val="Default"/>
        <w:jc w:val="center"/>
        <w:rPr>
          <w:rFonts w:ascii="Times New Roman" w:hAnsi="Times New Roman" w:cs="Times New Roman"/>
          <w:b/>
          <w:bCs/>
          <w:sz w:val="22"/>
          <w:szCs w:val="22"/>
        </w:rPr>
      </w:pPr>
    </w:p>
    <w:p w14:paraId="7731CFAE" w14:textId="77777777" w:rsidR="002265FE" w:rsidRPr="00510316" w:rsidRDefault="002265FE" w:rsidP="002265FE">
      <w:pPr>
        <w:pStyle w:val="Default"/>
        <w:jc w:val="center"/>
        <w:rPr>
          <w:rFonts w:ascii="Times New Roman" w:hAnsi="Times New Roman" w:cs="Times New Roman"/>
          <w:b/>
          <w:bCs/>
          <w:sz w:val="22"/>
          <w:szCs w:val="22"/>
        </w:rPr>
      </w:pPr>
      <w:r w:rsidRPr="00510316">
        <w:rPr>
          <w:rFonts w:ascii="Times New Roman" w:hAnsi="Times New Roman" w:cs="Times New Roman"/>
          <w:b/>
          <w:bCs/>
          <w:sz w:val="22"/>
          <w:szCs w:val="22"/>
        </w:rPr>
        <w:lastRenderedPageBreak/>
        <w:t>ARAÇ GÖRME BELGESİ</w:t>
      </w:r>
    </w:p>
    <w:p w14:paraId="4CF937CD" w14:textId="77777777" w:rsidR="002265FE" w:rsidRPr="00510316" w:rsidRDefault="002265FE" w:rsidP="002265FE">
      <w:pPr>
        <w:pStyle w:val="Default"/>
        <w:jc w:val="center"/>
        <w:rPr>
          <w:rFonts w:ascii="Times New Roman" w:hAnsi="Times New Roman" w:cs="Times New Roman"/>
          <w:b/>
          <w:bCs/>
          <w:sz w:val="22"/>
          <w:szCs w:val="22"/>
        </w:rPr>
      </w:pPr>
    </w:p>
    <w:p w14:paraId="0FDE9B67" w14:textId="77777777" w:rsidR="002265FE" w:rsidRPr="00510316" w:rsidRDefault="002265FE" w:rsidP="002265FE">
      <w:pPr>
        <w:pStyle w:val="Default"/>
        <w:jc w:val="center"/>
        <w:rPr>
          <w:rFonts w:ascii="Times New Roman" w:hAnsi="Times New Roman" w:cs="Times New Roman"/>
          <w:b/>
          <w:bCs/>
          <w:sz w:val="22"/>
          <w:szCs w:val="22"/>
        </w:rPr>
      </w:pPr>
    </w:p>
    <w:p w14:paraId="69FC6F6B" w14:textId="77777777" w:rsidR="002265FE" w:rsidRPr="00510316" w:rsidRDefault="002265FE" w:rsidP="002265FE">
      <w:pPr>
        <w:pStyle w:val="Default"/>
        <w:jc w:val="center"/>
        <w:rPr>
          <w:rFonts w:ascii="Times New Roman" w:hAnsi="Times New Roman" w:cs="Times New Roman"/>
          <w:b/>
          <w:bCs/>
          <w:sz w:val="22"/>
          <w:szCs w:val="22"/>
        </w:rPr>
      </w:pPr>
    </w:p>
    <w:p w14:paraId="144B5422" w14:textId="77777777" w:rsidR="002265FE" w:rsidRDefault="002265FE" w:rsidP="002265FE">
      <w:pPr>
        <w:pStyle w:val="Default"/>
        <w:spacing w:line="360" w:lineRule="auto"/>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8480" behindDoc="0" locked="0" layoutInCell="1" allowOverlap="1" wp14:anchorId="07A46683" wp14:editId="48FD7439">
                <wp:simplePos x="0" y="0"/>
                <wp:positionH relativeFrom="column">
                  <wp:posOffset>-3128510</wp:posOffset>
                </wp:positionH>
                <wp:positionV relativeFrom="paragraph">
                  <wp:posOffset>410740</wp:posOffset>
                </wp:positionV>
                <wp:extent cx="360" cy="360"/>
                <wp:effectExtent l="38100" t="38100" r="57150" b="57150"/>
                <wp:wrapNone/>
                <wp:docPr id="767764268" name="Mürekkep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C3293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 o:spid="_x0000_s1026" type="#_x0000_t75" style="position:absolute;margin-left:-247.05pt;margin-top:31.6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P3cPM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p5NROBefNNeq043XW6uzX+2OpzZ21rPaNB46CcjcQ58iv3S1oWzbmK/drWQr4Tm4&#10;WV/fZ1EcT3uy+bzZLjxd6z/kWn+imwJf29eL7M0xYHsniKA4nWfzd8710jCS5T8AAAD//wMAUEsD&#10;BBQABgAIAAAAIQAmb/zV3gAAAAsBAAAPAAAAZHJzL2Rvd25yZXYueG1sTI/BTsMwDIbvSLxDZCRu&#10;W5q2q0ZpOiEkJrQbA8Q1a0xb0ThVk63l7TEnOPr3r8+fq93iBnHBKfSeNKh1AgKp8banVsPb69Nq&#10;CyJEQ9YMnlDDNwbY1ddXlSmtn+kFL8fYCoZQKI2GLsaxlDI0HToT1n5E4t2nn5yJPE6ttJOZGe4G&#10;mSZJIZ3piS90ZsTHDpuv49kxxbzPhyD3m/1WZep54+mg8g+tb2+Wh3sQEZf4V4ZffVaHmp1O/kw2&#10;iEHDKr/LFXc1FFkGghucqBTEiZMiBVlX8v8P9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VP3cPMkBAACQBAAAEAAAAAAAAAAAAAAAAADQAwAAZHJz&#10;L2luay9pbmsxLnhtbFBLAQItABQABgAIAAAAIQAmb/zV3gAAAAsBAAAPAAAAAAAAAAAAAAAAAMcF&#10;AABkcnMvZG93bnJldi54bWxQSwECLQAUAAYACAAAACEAeRi8nb8AAAAhAQAAGQAAAAAAAAAAAAAA&#10;AADSBgAAZHJzL19yZWxzL2Uyb0RvYy54bWwucmVsc1BLBQYAAAAABgAGAHgBAADIBwAAAAA=&#10;">
                <v:imagedata r:id="rId7" o:title=""/>
              </v:shape>
            </w:pict>
          </mc:Fallback>
        </mc:AlternateContent>
      </w:r>
      <w:r w:rsidRPr="00510316">
        <w:rPr>
          <w:rFonts w:ascii="Times New Roman" w:hAnsi="Times New Roman" w:cs="Times New Roman"/>
          <w:b/>
          <w:bCs/>
          <w:sz w:val="22"/>
          <w:szCs w:val="22"/>
        </w:rPr>
        <w:t>SOSYAL YARDIMLAŞMA VE DAYANIŞMA VAKFI BAŞKANLIĞINA</w:t>
      </w:r>
    </w:p>
    <w:p w14:paraId="28E76449" w14:textId="7807641F" w:rsidR="002265FE" w:rsidRPr="00510316" w:rsidRDefault="002265FE" w:rsidP="002265FE">
      <w:pPr>
        <w:pStyle w:val="Default"/>
        <w:spacing w:line="360" w:lineRule="auto"/>
        <w:ind w:left="5664" w:firstLine="708"/>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3600" behindDoc="0" locked="0" layoutInCell="1" allowOverlap="1" wp14:anchorId="3E60973B" wp14:editId="1A969B30">
                <wp:simplePos x="0" y="0"/>
                <wp:positionH relativeFrom="column">
                  <wp:posOffset>-5538350</wp:posOffset>
                </wp:positionH>
                <wp:positionV relativeFrom="paragraph">
                  <wp:posOffset>-633320</wp:posOffset>
                </wp:positionV>
                <wp:extent cx="360" cy="360"/>
                <wp:effectExtent l="95250" t="152400" r="114300" b="152400"/>
                <wp:wrapNone/>
                <wp:docPr id="206050056" name="Mürekkep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76769D1" id="Mürekkep 8" o:spid="_x0000_s1026" type="#_x0000_t75" style="position:absolute;margin-left:-440.35pt;margin-top:-58.35pt;width:8.55pt;height:17.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KBaM3cAQAAmQQAABAAAABkcnMvaW5rL2luazEueG1s&#10;pFPBbpwwEL1X6j9YznnBLJtki8LmUHWlSq26SlKpPTowAWvBRrYJu3/fwYAXqTRq1QuCMe/NvDfP&#10;d/enuiKvoI1QMqVRwCgBmalcyCKl35/2qy0lxnKZ80pJSOkZDL3fvX93J+SxrhJ8EmSQpn+rq5SW&#10;1jZJGHZdF3RxoHQRrhmLw8/y+PUL3Y2oHF6EFBZbmqmUKWnhZHuyROQpzeyJ+f+R+1G1OgN/3Fd0&#10;dvnDap7BXumaW89YcimhIpLXOPcPSuy5wReBfQrQlNQCBa/WQbS53Ww/fcACP6V09t3iiAYnqWm4&#10;zPnzPzlD51ny59kPWjWgrYCLTYOo8eBMsuHb6RuEajCqantvKXnlVYuSI8ZwraOcKFwQ9Dsfavs3&#10;vlHMONB88vHEL3Ey04oaMFp147dqDc7Zlx+tdgFcs3W8itiKbZ7YNmGbJL4Nbq6v+4VM/YbcTJzP&#10;ujWl53vWl4S4E69z0NaJ3JbeJhbE3qW5R0vIEkRR2hn05q+hmaoUxm/czdV+v/+I6/ERW+pmReMB&#10;GjK8jkUFb0M0Nxb0twuu5uZ4APk2ShRSaThghkyrwfeMZoa7+bz9CzfZxZmM9/kBXlJ65S4zccih&#10;4BbDCJu26DCeFJOy+wUAAP//AwBQSwMEFAAGAAgAAAAhAOVMILLfAAAADgEAAA8AAABkcnMvZG93&#10;bnJldi54bWxMj8FOwzAMhu9IvENkJG5d2g1CVJpO0zSkcWSMe9qatlrjVE22lbfHO8Hts/zr9+di&#10;PbtBXHAKvScD2SIFgVT7pqfWwPHzLdEgQrTU2METGvjBAOvy/q6weeOv9IGXQ2wFl1DIrYEuxjGX&#10;MtQdOhsWfkTi3befnI08Tq1sJnvlcjfIZZoq6WxPfKGzI247rE+HszNw2u/k07h93/d6t8GjR3qu&#10;vlbGPD7Mm1cQEef4F4abPqtDyU6VP1MTxGAg0Tp94SxTlikmziRarRSI6kZLBbIs5P83y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QoFozdwBAACZ&#10;BAAAEAAAAAAAAAAAAAAAAADUAwAAZHJzL2luay9pbmsxLnhtbFBLAQItABQABgAIAAAAIQDlTCCy&#10;3wAAAA4BAAAPAAAAAAAAAAAAAAAAAN4FAABkcnMvZG93bnJldi54bWxQSwECLQAUAAYACAAAACEA&#10;eRi8nb8AAAAhAQAAGQAAAAAAAAAAAAAAAADqBgAAZHJzL19yZWxzL2Uyb0RvYy54bWwucmVsc1BL&#10;BQYAAAAABgAGAHgBAADgBwAAAAA=&#10;">
                <v:imagedata r:id="rId9"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2576" behindDoc="0" locked="0" layoutInCell="1" allowOverlap="1" wp14:anchorId="1ECC315E" wp14:editId="1A8EAE14">
                <wp:simplePos x="0" y="0"/>
                <wp:positionH relativeFrom="column">
                  <wp:posOffset>-4014470</wp:posOffset>
                </wp:positionH>
                <wp:positionV relativeFrom="paragraph">
                  <wp:posOffset>-995120</wp:posOffset>
                </wp:positionV>
                <wp:extent cx="360" cy="360"/>
                <wp:effectExtent l="38100" t="38100" r="38100" b="38100"/>
                <wp:wrapNone/>
                <wp:docPr id="1589005566" name="Mürekkep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E1F7C02" id="Mürekkep 7" o:spid="_x0000_s1026" type="#_x0000_t75" style="position:absolute;margin-left:-316.45pt;margin-top:-78.7pt;width:.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G84uEcoBAACSBAAAEAAAAGRycy9pbmsvaW5rMS54bWy0&#10;k01P4zAQhu8r7X+wzLmJ80W6ESknKq20K6EFJDiGxDQWsV3ZTtP+eyaO6wZRLoi9RM7YfmfmmddX&#10;13veoR1VmklR4iggGFFRy4aJTYkf7teLJUbaVKKpOiloiQ9U4+vVzx9XTLzyroAvAgWhxxXvStwa&#10;sy3CcBiGYEgCqTZhTEgS/havf//glbvV0BcmmIGU+hiqpTB0b0axgjUlrs2e+POgfSd7VVO/PUZU&#10;fTphVFXTtVS8Ml6xrYSgHRIVh7ofMTKHLSwY5NlQhRFn0PAiDqI0T5c3vyBQ7Us8+++hRA2VcBye&#10;13z6D5rrj5pjWUmcX+YYuZIauhtrCi3z4vPeb5XcUmUYPWGeoLiNA6qnf8tnAqWoll0/zgajXdX1&#10;gCwiBGzhckfhGSAf9YDNt+oBl0/15sW9R+Pam3Nw0LyljqM1jFMwOt96jxkNwmP4zij7HGISJ4uI&#10;LEh6T5YFSYskDy6zbDYK5+Kj5rPqdev1ntXJr3bHU5s6G1hjWg+dBCTOPPU583N3W8o2rfni5Vp2&#10;Eh6Em/bFTR7FcTrryib0djvzeK0DkWv+H30p8YV9v8jenAK2e4IIitMsz95510vDUFZvAAAA//8D&#10;AFBLAwQUAAYACAAAACEAlOLx7OIAAAAPAQAADwAAAGRycy9kb3ducmV2LnhtbEyPQU+DQBCF7yb+&#10;h82YeGsXqmCLLI3RmOjFxNpDvS0wApGdxd1tgX/v6EVvb968vPkm306mFyd0vrOkIF5GIJAqW3fU&#10;KNi/PS7WIHzQVOveEiqY0cO2OD/LdVbbkV7xtAuN4BLymVbQhjBkUvqqRaP90g5IvPuwzujAo2tk&#10;7fTI5aaXqyhKpdEd8YVWD3jfYvW5OxoFZfIyN88PsXb7MKbRTE/vX/Kg1OXFdHcLIuAU/sLwg8/o&#10;UDBTaY9Ue9ErWKRXqw1nWcXJzTUIzrAXsyp/vWQDssjl/z+K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Q0HwawEAAAMDAAAOAAAAAAAAAAAAAAAAADwC&#10;AABkcnMvZTJvRG9jLnhtbFBLAQItABQABgAIAAAAIQAbzi4RygEAAJIEAAAQAAAAAAAAAAAAAAAA&#10;ANMDAABkcnMvaW5rL2luazEueG1sUEsBAi0AFAAGAAgAAAAhAJTi8eziAAAADwEAAA8AAAAAAAAA&#10;AAAAAAAAywUAAGRycy9kb3ducmV2LnhtbFBLAQItABQABgAIAAAAIQB5GLydvwAAACEBAAAZAAAA&#10;AAAAAAAAAAAAANoGAABkcnMvX3JlbHMvZTJvRG9jLnhtbC5yZWxzUEsFBgAAAAAGAAYAeAEAANAH&#10;AAAAAA==&#10;">
                <v:imagedata r:id="rId11"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1552" behindDoc="0" locked="0" layoutInCell="1" allowOverlap="1" wp14:anchorId="6EB90151" wp14:editId="4A746847">
                <wp:simplePos x="0" y="0"/>
                <wp:positionH relativeFrom="column">
                  <wp:posOffset>-3157310</wp:posOffset>
                </wp:positionH>
                <wp:positionV relativeFrom="paragraph">
                  <wp:posOffset>348040</wp:posOffset>
                </wp:positionV>
                <wp:extent cx="360" cy="360"/>
                <wp:effectExtent l="38100" t="38100" r="57150" b="57150"/>
                <wp:wrapNone/>
                <wp:docPr id="2119962988" name="Mürekkep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61F35A1" id="Mürekkep 6" o:spid="_x0000_s1026" type="#_x0000_t75" style="position:absolute;margin-left:-249.3pt;margin-top:26.7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enXqMoBAACQBAAAEAAAAGRycy9pbmsvaW5rMS54bWy0k01v&#10;4yAQhu8r7X9A9BwbfyROrTo9NdJKrbTaptLu0bVpjGogAhwn/37HmBBXTS9Ve7HwAO/MPPNyc3vg&#10;LdpTpZkUBY4CghEVlayZ2Bb4abOeLTHSphR12UpBC3ykGt+ufv64YeKVtzl8ESgIPax4W+DGmF0e&#10;hn3fB30SSLUNY0KS8Jd4fbjHK3erpi9MMAMp9SlUSWHowQxiOasLXJkD8edB+1F2qqJ+e4io6nzC&#10;qLKia6l4abxiUwpBWyRKDnX/xcgcd7BgkGdLFUacQcOzOIjSLF3eXUOgPBR48t9BiRoq4Ti8rPnv&#10;GzTX7zWHspI4W2QYuZJquh9qCi3z/OPefyu5o8owesY8QnEbR1SN/5bPCEpRLdtumA1G+7LtAFlE&#10;CNjC5Y7CC0De6wGbL9UDLh/qTYt7i8a1N+XgoHlLnUZrGKdgdL7zHjMahIfwo1H2OcQkTmYRmZF0&#10;Q5Y5SfMkCxbzxWQUzsUnzWfV6cbrPauzX+2OpzZ21rPaNB46CcjcQ58iv3S1oWzbmM/drWQr4Tm4&#10;WV/dZVEcp5OebD5vtgtP1/oPudb/0JcCX9nXi+zNMWB7J4igOJ1n8zfO9dIwktV/AAAA//8DAFBL&#10;AwQUAAYACAAAACEAuPFKJ94AAAALAQAADwAAAGRycy9kb3ducmV2LnhtbEyPTU/DMAyG70j8h8hI&#10;3La09GOlNJ0QEhPajcHENWtMW9E4VZOt5d9jTnD061ePH1fbxQ7igpPvHSmI1xEIpMaZnloF72/P&#10;qwKED5qMHhyhgm/0sK2vrypdGjfTK14OoRUMIV9qBV0IYymlbzq02q/diMS7TzdZHXicWmkmPTPc&#10;DvIuinJpdU98odMjPnXYfB3Olin6OO+93GW7Ik7il8zRPk4/lLq9WR4fQARcwl8ZfvVZHWp2Orkz&#10;GS8GBav0vsi5qyBLUhDc4CTbgDhxkicg60r+/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CXp16jKAQAAkAQAABAAAAAAAAAAAAAAAAAA0AMAAGRy&#10;cy9pbmsvaW5rMS54bWxQSwECLQAUAAYACAAAACEAuPFKJ94AAAALAQAADwAAAAAAAAAAAAAAAADI&#10;BQAAZHJzL2Rvd25yZXYueG1sUEsBAi0AFAAGAAgAAAAhAHkYvJ2/AAAAIQEAABkAAAAAAAAAAAAA&#10;AAAA0wYAAGRycy9fcmVscy9lMm9Eb2MueG1sLnJlbHNQSwUGAAAAAAYABgB4AQAAyQcAAAAA&#10;">
                <v:imagedata r:id="rId7"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0528" behindDoc="0" locked="0" layoutInCell="1" allowOverlap="1" wp14:anchorId="6ED13C57" wp14:editId="6C04B98F">
                <wp:simplePos x="0" y="0"/>
                <wp:positionH relativeFrom="column">
                  <wp:posOffset>-5252870</wp:posOffset>
                </wp:positionH>
                <wp:positionV relativeFrom="paragraph">
                  <wp:posOffset>-195200</wp:posOffset>
                </wp:positionV>
                <wp:extent cx="360" cy="360"/>
                <wp:effectExtent l="38100" t="38100" r="57150" b="57150"/>
                <wp:wrapNone/>
                <wp:docPr id="1596200050" name="Mürekkep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9DF7E1C" id="Mürekkep 5" o:spid="_x0000_s1026" type="#_x0000_t75" style="position:absolute;margin-left:-414.3pt;margin-top:-16.0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eBqD8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Z5NROBefNNeq043XW6uzX+2OpzZ21rPaNB46CcjcQ58iv3S1oWzbmK/drWQr4Tm4&#10;WV/fZ1Ecp5OebD5vtgtP1/oPudaf6KbA1/b1IntzDNjeCSIoTufZ/J1zvTSMZPkPAAD//wMAUEsD&#10;BBQABgAIAAAAIQC63DfN3wAAAA0BAAAPAAAAZHJzL2Rvd25yZXYueG1sTI9BT8MwDIXvSPyHyEjc&#10;tjQd3UppOiEkJrQbg4mr14S2onGqJlvLv8ec4Pbs9/T8udzOrhcXO4bOkwa1TEBYqr3pqNHw/va8&#10;yEGEiGSw92Q1fNsA2+r6qsTC+Ile7eUQG8ElFArU0MY4FFKGurUOw9IPltj79KPDyOPYSDPixOWu&#10;l2mSrKXDjvhCi4N9am39dTg7bsHjtA9yl+1ytVIvmae9uvvQ+vZmfnwAEe0c/8Lwi8/oUDHTyZ/J&#10;BNFrWORpvuYsq1WqQHCEV9kGxIlVep+CrEr5/4vq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3gag/JAQAAkAQAABAAAAAAAAAAAAAAAAAA0AMAAGRy&#10;cy9pbmsvaW5rMS54bWxQSwECLQAUAAYACAAAACEAutw3zd8AAAANAQAADwAAAAAAAAAAAAAAAADH&#10;BQAAZHJzL2Rvd25yZXYueG1sUEsBAi0AFAAGAAgAAAAhAHkYvJ2/AAAAIQEAABkAAAAAAAAAAAAA&#10;AAAA0wYAAGRycy9fcmVscy9lMm9Eb2MueG1sLnJlbHNQSwUGAAAAAAYABgB4AQAAyQcAAAAA&#10;">
                <v:imagedata r:id="rId7" o:title=""/>
              </v:shape>
            </w:pict>
          </mc:Fallback>
        </mc:AlternateContent>
      </w:r>
      <w:r w:rsidRPr="00510316">
        <w:rPr>
          <w:rFonts w:ascii="Times New Roman" w:hAnsi="Times New Roman" w:cs="Times New Roman"/>
          <w:b/>
          <w:bCs/>
          <w:noProof/>
          <w:sz w:val="22"/>
          <w:szCs w:val="22"/>
          <w:lang w:eastAsia="tr-TR"/>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Requires="aink">
            <w:drawing>
              <wp:anchor distT="0" distB="0" distL="114300" distR="114300" simplePos="0" relativeHeight="251669504" behindDoc="0" locked="0" layoutInCell="1" allowOverlap="1" wp14:anchorId="0C4F88C8" wp14:editId="623F0E70">
                <wp:simplePos x="0" y="0"/>
                <wp:positionH relativeFrom="column">
                  <wp:posOffset>-2918990</wp:posOffset>
                </wp:positionH>
                <wp:positionV relativeFrom="paragraph">
                  <wp:posOffset>24040</wp:posOffset>
                </wp:positionV>
                <wp:extent cx="360" cy="360"/>
                <wp:effectExtent l="57150" t="38100" r="38100" b="57150"/>
                <wp:wrapNone/>
                <wp:docPr id="1087185819" name="Mürekkep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0C4F88C8" wp14:editId="623F0E70">
                <wp:simplePos x="0" y="0"/>
                <wp:positionH relativeFrom="column">
                  <wp:posOffset>-2918990</wp:posOffset>
                </wp:positionH>
                <wp:positionV relativeFrom="paragraph">
                  <wp:posOffset>24040</wp:posOffset>
                </wp:positionV>
                <wp:extent cx="360" cy="360"/>
                <wp:effectExtent l="57150" t="38100" r="38100" b="57150"/>
                <wp:wrapNone/>
                <wp:docPr id="1087185819" name="Mürekkep 3"/>
                <wp:cNvGraphicFramePr/>
                <a:graphic xmlns:a="http://schemas.openxmlformats.org/drawingml/2006/main">
                  <a:graphicData uri="http://schemas.openxmlformats.org/drawingml/2006/picture">
                    <pic:pic xmlns:pic="http://schemas.openxmlformats.org/drawingml/2006/picture">
                      <pic:nvPicPr>
                        <pic:cNvPr id="1087185819" name="Mürekkep 3"/>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8657E2">
        <w:rPr>
          <w:rFonts w:ascii="Times New Roman" w:hAnsi="Times New Roman" w:cs="Times New Roman"/>
          <w:b/>
          <w:bCs/>
          <w:noProof/>
          <w:sz w:val="22"/>
          <w:szCs w:val="22"/>
          <w:lang w:eastAsia="tr-TR"/>
        </w:rPr>
        <w:t>SAMANDAĞ</w:t>
      </w:r>
    </w:p>
    <w:p w14:paraId="4FFF0661" w14:textId="77777777" w:rsidR="002265FE" w:rsidRPr="00510316" w:rsidRDefault="002265FE" w:rsidP="002265FE">
      <w:pPr>
        <w:pStyle w:val="Default"/>
        <w:spacing w:line="276" w:lineRule="auto"/>
        <w:jc w:val="center"/>
        <w:rPr>
          <w:rFonts w:ascii="Times New Roman" w:hAnsi="Times New Roman" w:cs="Times New Roman"/>
          <w:b/>
          <w:bCs/>
          <w:sz w:val="22"/>
          <w:szCs w:val="22"/>
        </w:rPr>
      </w:pPr>
    </w:p>
    <w:p w14:paraId="05A4AA7B" w14:textId="77777777" w:rsidR="002265FE" w:rsidRPr="00510316" w:rsidRDefault="002265FE" w:rsidP="002265FE">
      <w:pPr>
        <w:pStyle w:val="Default"/>
        <w:rPr>
          <w:rFonts w:ascii="Times New Roman" w:hAnsi="Times New Roman" w:cs="Times New Roman"/>
          <w:sz w:val="22"/>
          <w:szCs w:val="22"/>
        </w:rPr>
      </w:pPr>
    </w:p>
    <w:p w14:paraId="192CF219" w14:textId="77777777" w:rsidR="002265FE" w:rsidRPr="00510316" w:rsidRDefault="002265FE" w:rsidP="002265FE">
      <w:pPr>
        <w:pStyle w:val="Default"/>
        <w:jc w:val="center"/>
        <w:rPr>
          <w:rFonts w:ascii="Times New Roman" w:hAnsi="Times New Roman" w:cs="Times New Roman"/>
          <w:sz w:val="22"/>
          <w:szCs w:val="22"/>
        </w:rPr>
      </w:pPr>
    </w:p>
    <w:p w14:paraId="6C507282" w14:textId="552DF1EC" w:rsidR="002265FE" w:rsidRDefault="00DD1600" w:rsidP="002265FE">
      <w:pPr>
        <w:pStyle w:val="Default"/>
        <w:ind w:firstLine="851"/>
        <w:jc w:val="both"/>
        <w:rPr>
          <w:rFonts w:ascii="Times New Roman" w:hAnsi="Times New Roman" w:cs="Times New Roman"/>
          <w:sz w:val="22"/>
          <w:szCs w:val="22"/>
        </w:rPr>
      </w:pPr>
      <w:bookmarkStart w:id="1" w:name="_Hlk147310072"/>
      <w:r>
        <w:rPr>
          <w:rFonts w:ascii="Times New Roman" w:hAnsi="Times New Roman" w:cs="Times New Roman"/>
          <w:sz w:val="22"/>
          <w:szCs w:val="22"/>
        </w:rPr>
        <w:t xml:space="preserve">Bingöl </w:t>
      </w:r>
      <w:r w:rsidR="002265FE" w:rsidRPr="00510316">
        <w:rPr>
          <w:rFonts w:ascii="Times New Roman" w:hAnsi="Times New Roman" w:cs="Times New Roman"/>
          <w:sz w:val="22"/>
          <w:szCs w:val="22"/>
        </w:rPr>
        <w:t xml:space="preserve">Sosyal Yardımlaşma ve Dayanışma Vakfı tarafından </w:t>
      </w:r>
      <w:r w:rsidR="00625831">
        <w:rPr>
          <w:rFonts w:ascii="Times New Roman" w:hAnsi="Times New Roman" w:cs="Times New Roman"/>
          <w:sz w:val="22"/>
          <w:szCs w:val="22"/>
        </w:rPr>
        <w:t>06/05</w:t>
      </w:r>
      <w:r w:rsidR="0078626B">
        <w:rPr>
          <w:rFonts w:ascii="Times New Roman" w:hAnsi="Times New Roman" w:cs="Times New Roman"/>
          <w:sz w:val="22"/>
          <w:szCs w:val="22"/>
        </w:rPr>
        <w:t>/</w:t>
      </w:r>
      <w:proofErr w:type="gramStart"/>
      <w:r w:rsidR="0078626B">
        <w:rPr>
          <w:rFonts w:ascii="Times New Roman" w:hAnsi="Times New Roman" w:cs="Times New Roman"/>
          <w:sz w:val="22"/>
          <w:szCs w:val="22"/>
        </w:rPr>
        <w:t xml:space="preserve">2024 </w:t>
      </w:r>
      <w:r w:rsidR="002265FE" w:rsidRPr="00510316">
        <w:rPr>
          <w:rFonts w:ascii="Times New Roman" w:hAnsi="Times New Roman" w:cs="Times New Roman"/>
          <w:sz w:val="22"/>
          <w:szCs w:val="22"/>
        </w:rPr>
        <w:t xml:space="preserve"> tarihinde</w:t>
      </w:r>
      <w:proofErr w:type="gramEnd"/>
      <w:r w:rsidR="002265FE" w:rsidRPr="00510316">
        <w:rPr>
          <w:rFonts w:ascii="Times New Roman" w:hAnsi="Times New Roman" w:cs="Times New Roman"/>
          <w:sz w:val="22"/>
          <w:szCs w:val="22"/>
        </w:rPr>
        <w:t xml:space="preserve"> 2886 sayılı Devlet İhale Kanunu </w:t>
      </w:r>
      <w:r w:rsidR="002265FE">
        <w:rPr>
          <w:rFonts w:ascii="Times New Roman" w:hAnsi="Times New Roman" w:cs="Times New Roman"/>
          <w:sz w:val="22"/>
          <w:szCs w:val="22"/>
        </w:rPr>
        <w:t xml:space="preserve">45’inci maddesi </w:t>
      </w:r>
      <w:r w:rsidR="002265FE" w:rsidRPr="00510316">
        <w:rPr>
          <w:rFonts w:ascii="Times New Roman" w:hAnsi="Times New Roman" w:cs="Times New Roman"/>
          <w:sz w:val="22"/>
          <w:szCs w:val="22"/>
        </w:rPr>
        <w:t>gereğince</w:t>
      </w:r>
      <w:r w:rsidR="002265FE">
        <w:rPr>
          <w:rFonts w:ascii="Times New Roman" w:hAnsi="Times New Roman" w:cs="Times New Roman"/>
          <w:sz w:val="22"/>
          <w:szCs w:val="22"/>
        </w:rPr>
        <w:t xml:space="preserve"> Açık İhale Usulü</w:t>
      </w:r>
      <w:r w:rsidR="002265FE" w:rsidRPr="00510316">
        <w:rPr>
          <w:rFonts w:ascii="Times New Roman" w:hAnsi="Times New Roman" w:cs="Times New Roman"/>
          <w:sz w:val="22"/>
          <w:szCs w:val="22"/>
        </w:rPr>
        <w:t xml:space="preserve"> kapalı teklif ve açık arttırma usulü ihalesi yapılacak olan ve: </w:t>
      </w:r>
    </w:p>
    <w:bookmarkEnd w:id="1"/>
    <w:p w14:paraId="6545E5BA" w14:textId="77777777" w:rsidR="002265FE" w:rsidRPr="00510316" w:rsidRDefault="002265FE" w:rsidP="002265FE">
      <w:pPr>
        <w:pStyle w:val="Default"/>
        <w:ind w:firstLine="851"/>
        <w:jc w:val="both"/>
        <w:rPr>
          <w:rFonts w:ascii="Times New Roman" w:hAnsi="Times New Roman" w:cs="Times New Roman"/>
          <w:sz w:val="22"/>
          <w:szCs w:val="22"/>
        </w:rPr>
      </w:pPr>
    </w:p>
    <w:p w14:paraId="458AFE31" w14:textId="77777777" w:rsidR="002265FE" w:rsidRPr="00510316" w:rsidRDefault="002265FE" w:rsidP="002265FE">
      <w:pPr>
        <w:pStyle w:val="Default"/>
        <w:ind w:firstLine="851"/>
        <w:jc w:val="both"/>
        <w:rPr>
          <w:rFonts w:ascii="Times New Roman" w:hAnsi="Times New Roman" w:cs="Times New Roman"/>
          <w:sz w:val="22"/>
          <w:szCs w:val="22"/>
        </w:rPr>
      </w:pPr>
    </w:p>
    <w:tbl>
      <w:tblPr>
        <w:tblStyle w:val="TabloKlavuzu"/>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2265FE" w:rsidRPr="00510316" w14:paraId="7A8C1538" w14:textId="77777777" w:rsidTr="00900347">
        <w:trPr>
          <w:trHeight w:val="397"/>
        </w:trPr>
        <w:tc>
          <w:tcPr>
            <w:tcW w:w="2835" w:type="dxa"/>
            <w:vAlign w:val="center"/>
          </w:tcPr>
          <w:p w14:paraId="00466DAE" w14:textId="77777777" w:rsidR="002265FE" w:rsidRPr="00A037D7" w:rsidRDefault="002265FE" w:rsidP="00900347">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Plaka No          </w:t>
            </w:r>
          </w:p>
        </w:tc>
        <w:tc>
          <w:tcPr>
            <w:tcW w:w="284" w:type="dxa"/>
            <w:vAlign w:val="center"/>
          </w:tcPr>
          <w:p w14:paraId="28EA5174"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40438D2F" w14:textId="0DDD9259" w:rsidR="002265FE" w:rsidRPr="00A037D7" w:rsidRDefault="008657E2" w:rsidP="00900347">
            <w:pPr>
              <w:pStyle w:val="Default"/>
              <w:rPr>
                <w:rFonts w:ascii="Times New Roman" w:hAnsi="Times New Roman" w:cs="Times New Roman"/>
                <w:sz w:val="22"/>
                <w:szCs w:val="22"/>
              </w:rPr>
            </w:pPr>
            <w:r>
              <w:rPr>
                <w:rFonts w:ascii="Times New Roman" w:hAnsi="Times New Roman" w:cs="Times New Roman"/>
              </w:rPr>
              <w:t>31 Y 7970</w:t>
            </w:r>
          </w:p>
        </w:tc>
      </w:tr>
      <w:tr w:rsidR="002265FE" w:rsidRPr="00510316" w14:paraId="0AAFFDAA" w14:textId="77777777" w:rsidTr="00900347">
        <w:trPr>
          <w:trHeight w:val="397"/>
        </w:trPr>
        <w:tc>
          <w:tcPr>
            <w:tcW w:w="2835" w:type="dxa"/>
            <w:vAlign w:val="center"/>
          </w:tcPr>
          <w:p w14:paraId="6B16FAAE" w14:textId="77777777" w:rsidR="002265FE" w:rsidRPr="00A037D7" w:rsidRDefault="002265FE" w:rsidP="00900347">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Markası ve Tipi</w:t>
            </w:r>
          </w:p>
        </w:tc>
        <w:tc>
          <w:tcPr>
            <w:tcW w:w="284" w:type="dxa"/>
            <w:vAlign w:val="center"/>
          </w:tcPr>
          <w:p w14:paraId="6B9BD06E"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53980977" w14:textId="5A37BE30" w:rsidR="002265FE" w:rsidRPr="00A037D7" w:rsidRDefault="008657E2" w:rsidP="00900347">
            <w:pPr>
              <w:pStyle w:val="Default"/>
              <w:rPr>
                <w:rFonts w:ascii="Times New Roman" w:hAnsi="Times New Roman" w:cs="Times New Roman"/>
                <w:sz w:val="22"/>
                <w:szCs w:val="22"/>
              </w:rPr>
            </w:pPr>
            <w:proofErr w:type="gramStart"/>
            <w:r>
              <w:rPr>
                <w:bCs/>
              </w:rPr>
              <w:t>Volk</w:t>
            </w:r>
            <w:r w:rsidR="00B93CE6">
              <w:rPr>
                <w:bCs/>
              </w:rPr>
              <w:t>s</w:t>
            </w:r>
            <w:r>
              <w:rPr>
                <w:bCs/>
              </w:rPr>
              <w:t xml:space="preserve">wagen </w:t>
            </w:r>
            <w:r w:rsidR="00745C99">
              <w:rPr>
                <w:bCs/>
              </w:rPr>
              <w:t xml:space="preserve"> </w:t>
            </w:r>
            <w:proofErr w:type="spellStart"/>
            <w:r>
              <w:rPr>
                <w:bCs/>
              </w:rPr>
              <w:t>Caddy</w:t>
            </w:r>
            <w:proofErr w:type="spellEnd"/>
            <w:proofErr w:type="gramEnd"/>
            <w:r>
              <w:rPr>
                <w:rFonts w:ascii="Times New Roman" w:hAnsi="Times New Roman" w:cs="Times New Roman"/>
              </w:rPr>
              <w:t xml:space="preserve"> 1.6</w:t>
            </w:r>
            <w:r w:rsidR="00A037D7" w:rsidRPr="00A037D7">
              <w:rPr>
                <w:rFonts w:ascii="Times New Roman" w:hAnsi="Times New Roman" w:cs="Times New Roman"/>
              </w:rPr>
              <w:t xml:space="preserve"> Dizel</w:t>
            </w:r>
          </w:p>
        </w:tc>
      </w:tr>
      <w:tr w:rsidR="002265FE" w:rsidRPr="00510316" w14:paraId="30D97EA0" w14:textId="77777777" w:rsidTr="00900347">
        <w:trPr>
          <w:trHeight w:val="397"/>
        </w:trPr>
        <w:tc>
          <w:tcPr>
            <w:tcW w:w="2835" w:type="dxa"/>
            <w:vAlign w:val="center"/>
          </w:tcPr>
          <w:p w14:paraId="1CA317A9" w14:textId="77777777" w:rsidR="002265FE" w:rsidRPr="00A037D7" w:rsidRDefault="002265FE" w:rsidP="00900347">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Cinsi  </w:t>
            </w:r>
          </w:p>
        </w:tc>
        <w:tc>
          <w:tcPr>
            <w:tcW w:w="284" w:type="dxa"/>
            <w:vAlign w:val="center"/>
          </w:tcPr>
          <w:p w14:paraId="37CF6B03"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2B4929E8" w14:textId="3991CE2E" w:rsidR="002265FE" w:rsidRPr="00A037D7" w:rsidRDefault="008657E2" w:rsidP="00900347">
            <w:pPr>
              <w:pStyle w:val="Default"/>
              <w:rPr>
                <w:rFonts w:ascii="Times New Roman" w:hAnsi="Times New Roman" w:cs="Times New Roman"/>
                <w:sz w:val="22"/>
                <w:szCs w:val="22"/>
              </w:rPr>
            </w:pPr>
            <w:r>
              <w:rPr>
                <w:rFonts w:ascii="Times New Roman" w:hAnsi="Times New Roman" w:cs="Times New Roman"/>
              </w:rPr>
              <w:t>Kamyonet (BB Van</w:t>
            </w:r>
            <w:r w:rsidR="00A037D7" w:rsidRPr="00A037D7">
              <w:rPr>
                <w:rFonts w:ascii="Times New Roman" w:hAnsi="Times New Roman" w:cs="Times New Roman"/>
              </w:rPr>
              <w:t>)</w:t>
            </w:r>
          </w:p>
        </w:tc>
      </w:tr>
      <w:tr w:rsidR="002265FE" w:rsidRPr="00510316" w14:paraId="535759DE" w14:textId="77777777" w:rsidTr="00900347">
        <w:trPr>
          <w:trHeight w:val="397"/>
        </w:trPr>
        <w:tc>
          <w:tcPr>
            <w:tcW w:w="2835" w:type="dxa"/>
            <w:vAlign w:val="center"/>
          </w:tcPr>
          <w:p w14:paraId="22DB95B2" w14:textId="77777777" w:rsidR="002265FE" w:rsidRPr="00A037D7" w:rsidRDefault="002265FE" w:rsidP="00900347">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Modeli</w:t>
            </w:r>
          </w:p>
        </w:tc>
        <w:tc>
          <w:tcPr>
            <w:tcW w:w="284" w:type="dxa"/>
            <w:vAlign w:val="center"/>
          </w:tcPr>
          <w:p w14:paraId="5D0A91C6"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79873709" w14:textId="181DCD72" w:rsidR="002265FE" w:rsidRPr="00A037D7" w:rsidRDefault="002265FE" w:rsidP="00A037D7">
            <w:pPr>
              <w:pStyle w:val="Default"/>
              <w:rPr>
                <w:rFonts w:ascii="Times New Roman" w:hAnsi="Times New Roman" w:cs="Times New Roman"/>
                <w:sz w:val="22"/>
                <w:szCs w:val="22"/>
              </w:rPr>
            </w:pPr>
            <w:r w:rsidRPr="00A037D7">
              <w:rPr>
                <w:rFonts w:ascii="Times New Roman" w:hAnsi="Times New Roman" w:cs="Times New Roman"/>
                <w:bCs/>
                <w:sz w:val="22"/>
                <w:szCs w:val="22"/>
              </w:rPr>
              <w:t>2</w:t>
            </w:r>
            <w:r w:rsidR="008657E2">
              <w:rPr>
                <w:rFonts w:ascii="Times New Roman" w:hAnsi="Times New Roman" w:cs="Times New Roman"/>
                <w:bCs/>
                <w:sz w:val="22"/>
                <w:szCs w:val="22"/>
              </w:rPr>
              <w:t>013</w:t>
            </w:r>
          </w:p>
        </w:tc>
      </w:tr>
      <w:tr w:rsidR="002265FE" w:rsidRPr="00510316" w14:paraId="51C5D741" w14:textId="77777777" w:rsidTr="00900347">
        <w:trPr>
          <w:trHeight w:val="397"/>
        </w:trPr>
        <w:tc>
          <w:tcPr>
            <w:tcW w:w="2835" w:type="dxa"/>
            <w:vAlign w:val="center"/>
          </w:tcPr>
          <w:p w14:paraId="591F6E64" w14:textId="77777777" w:rsidR="002265FE" w:rsidRPr="00A037D7" w:rsidRDefault="002265FE" w:rsidP="00900347">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Fiili Durumu  </w:t>
            </w:r>
          </w:p>
        </w:tc>
        <w:tc>
          <w:tcPr>
            <w:tcW w:w="284" w:type="dxa"/>
            <w:vAlign w:val="center"/>
          </w:tcPr>
          <w:p w14:paraId="25DADCE1"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58586274" w14:textId="7DFD6B1E"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Çalışır Durumda</w:t>
            </w:r>
          </w:p>
        </w:tc>
      </w:tr>
      <w:tr w:rsidR="002265FE" w:rsidRPr="00510316" w14:paraId="317E4AF7" w14:textId="77777777" w:rsidTr="00900347">
        <w:trPr>
          <w:trHeight w:val="397"/>
        </w:trPr>
        <w:tc>
          <w:tcPr>
            <w:tcW w:w="2835" w:type="dxa"/>
            <w:vAlign w:val="center"/>
          </w:tcPr>
          <w:p w14:paraId="2DDFADA9" w14:textId="77777777" w:rsidR="002265FE" w:rsidRPr="00A037D7" w:rsidRDefault="002265FE" w:rsidP="00900347">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Şase Numarası</w:t>
            </w:r>
          </w:p>
        </w:tc>
        <w:tc>
          <w:tcPr>
            <w:tcW w:w="284" w:type="dxa"/>
            <w:vAlign w:val="center"/>
          </w:tcPr>
          <w:p w14:paraId="7915E616" w14:textId="77777777" w:rsidR="002265FE" w:rsidRPr="00A037D7" w:rsidRDefault="002265FE" w:rsidP="00900347">
            <w:pPr>
              <w:pStyle w:val="Default"/>
              <w:rPr>
                <w:rFonts w:ascii="Times New Roman" w:hAnsi="Times New Roman" w:cs="Times New Roman"/>
                <w:bCs/>
                <w:sz w:val="22"/>
                <w:szCs w:val="22"/>
              </w:rPr>
            </w:pPr>
            <w:r w:rsidRPr="00A037D7">
              <w:rPr>
                <w:rFonts w:ascii="Times New Roman" w:hAnsi="Times New Roman" w:cs="Times New Roman"/>
                <w:bCs/>
                <w:sz w:val="22"/>
                <w:szCs w:val="22"/>
              </w:rPr>
              <w:t>:</w:t>
            </w:r>
          </w:p>
        </w:tc>
        <w:tc>
          <w:tcPr>
            <w:tcW w:w="6080" w:type="dxa"/>
            <w:vAlign w:val="center"/>
          </w:tcPr>
          <w:p w14:paraId="5828D4F3" w14:textId="28C430A7" w:rsidR="002265FE" w:rsidRPr="00A037D7" w:rsidRDefault="008657E2" w:rsidP="00900347">
            <w:pPr>
              <w:pStyle w:val="Default"/>
              <w:rPr>
                <w:rFonts w:ascii="Times New Roman" w:hAnsi="Times New Roman" w:cs="Times New Roman"/>
                <w:bCs/>
                <w:sz w:val="22"/>
                <w:szCs w:val="22"/>
              </w:rPr>
            </w:pPr>
            <w:r>
              <w:rPr>
                <w:rFonts w:ascii="Times New Roman" w:eastAsia="Arial Unicode MS" w:hAnsi="Times New Roman" w:cs="Times New Roman"/>
              </w:rPr>
              <w:t>WV1ZZZZ2KZEX052557</w:t>
            </w:r>
          </w:p>
        </w:tc>
      </w:tr>
      <w:tr w:rsidR="002265FE" w:rsidRPr="00510316" w14:paraId="36113936" w14:textId="77777777" w:rsidTr="00900347">
        <w:trPr>
          <w:trHeight w:val="397"/>
        </w:trPr>
        <w:tc>
          <w:tcPr>
            <w:tcW w:w="2835" w:type="dxa"/>
            <w:vAlign w:val="center"/>
          </w:tcPr>
          <w:p w14:paraId="550EB3A8" w14:textId="77777777" w:rsidR="002265FE" w:rsidRPr="00A037D7" w:rsidRDefault="002265FE" w:rsidP="00900347">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Motor Seri No</w:t>
            </w:r>
          </w:p>
        </w:tc>
        <w:tc>
          <w:tcPr>
            <w:tcW w:w="284" w:type="dxa"/>
            <w:vAlign w:val="center"/>
          </w:tcPr>
          <w:p w14:paraId="300F0A46" w14:textId="77777777" w:rsidR="002265FE" w:rsidRPr="00A037D7" w:rsidRDefault="002265FE" w:rsidP="00900347">
            <w:pPr>
              <w:pStyle w:val="Default"/>
              <w:rPr>
                <w:rFonts w:ascii="Times New Roman" w:hAnsi="Times New Roman" w:cs="Times New Roman"/>
                <w:bCs/>
                <w:sz w:val="22"/>
                <w:szCs w:val="22"/>
              </w:rPr>
            </w:pPr>
            <w:r w:rsidRPr="00A037D7">
              <w:rPr>
                <w:rFonts w:ascii="Times New Roman" w:hAnsi="Times New Roman" w:cs="Times New Roman"/>
                <w:bCs/>
                <w:sz w:val="22"/>
                <w:szCs w:val="22"/>
              </w:rPr>
              <w:t>:</w:t>
            </w:r>
          </w:p>
        </w:tc>
        <w:tc>
          <w:tcPr>
            <w:tcW w:w="6080" w:type="dxa"/>
            <w:vAlign w:val="center"/>
          </w:tcPr>
          <w:p w14:paraId="4C09FBE4" w14:textId="4EBD55EC" w:rsidR="002265FE" w:rsidRPr="00A037D7" w:rsidRDefault="008657E2" w:rsidP="00900347">
            <w:pPr>
              <w:pStyle w:val="Default"/>
              <w:rPr>
                <w:rFonts w:ascii="Times New Roman" w:hAnsi="Times New Roman" w:cs="Times New Roman"/>
                <w:bCs/>
                <w:sz w:val="22"/>
                <w:szCs w:val="22"/>
              </w:rPr>
            </w:pPr>
            <w:r>
              <w:rPr>
                <w:rFonts w:ascii="Times New Roman" w:eastAsia="Arial Unicode MS" w:hAnsi="Times New Roman" w:cs="Times New Roman"/>
              </w:rPr>
              <w:t>CB 669977</w:t>
            </w:r>
          </w:p>
        </w:tc>
      </w:tr>
      <w:tr w:rsidR="002265FE" w:rsidRPr="00510316" w14:paraId="6D878B9B" w14:textId="77777777" w:rsidTr="00900347">
        <w:trPr>
          <w:trHeight w:val="397"/>
        </w:trPr>
        <w:tc>
          <w:tcPr>
            <w:tcW w:w="2835" w:type="dxa"/>
            <w:vAlign w:val="center"/>
          </w:tcPr>
          <w:p w14:paraId="4DCCAF39" w14:textId="77777777" w:rsidR="002265FE" w:rsidRPr="00A037D7" w:rsidRDefault="002265FE" w:rsidP="00900347">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Renk</w:t>
            </w:r>
          </w:p>
        </w:tc>
        <w:tc>
          <w:tcPr>
            <w:tcW w:w="284" w:type="dxa"/>
            <w:vAlign w:val="center"/>
          </w:tcPr>
          <w:p w14:paraId="406AF90B"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35C9977E" w14:textId="49CC0EE4" w:rsidR="00A037D7" w:rsidRPr="00A037D7" w:rsidRDefault="008657E2" w:rsidP="00A037D7">
            <w:pPr>
              <w:rPr>
                <w:rFonts w:ascii="Times New Roman" w:hAnsi="Times New Roman" w:cs="Times New Roman"/>
              </w:rPr>
            </w:pPr>
            <w:r>
              <w:rPr>
                <w:rFonts w:ascii="Times New Roman" w:hAnsi="Times New Roman" w:cs="Times New Roman"/>
              </w:rPr>
              <w:t xml:space="preserve">Beyaz </w:t>
            </w:r>
            <w:r w:rsidR="00A037D7" w:rsidRPr="00A037D7">
              <w:rPr>
                <w:rFonts w:ascii="Times New Roman" w:hAnsi="Times New Roman" w:cs="Times New Roman"/>
              </w:rPr>
              <w:t xml:space="preserve"> </w:t>
            </w:r>
          </w:p>
          <w:p w14:paraId="62E104F1" w14:textId="09524FBC" w:rsidR="002265FE" w:rsidRPr="00A037D7" w:rsidRDefault="002265FE" w:rsidP="00900347">
            <w:pPr>
              <w:pStyle w:val="Default"/>
              <w:rPr>
                <w:rFonts w:ascii="Times New Roman" w:hAnsi="Times New Roman" w:cs="Times New Roman"/>
                <w:sz w:val="22"/>
                <w:szCs w:val="22"/>
              </w:rPr>
            </w:pPr>
          </w:p>
        </w:tc>
      </w:tr>
      <w:tr w:rsidR="002265FE" w:rsidRPr="00510316" w14:paraId="28C1F802" w14:textId="77777777" w:rsidTr="00900347">
        <w:trPr>
          <w:trHeight w:val="397"/>
        </w:trPr>
        <w:tc>
          <w:tcPr>
            <w:tcW w:w="2835" w:type="dxa"/>
            <w:vAlign w:val="center"/>
          </w:tcPr>
          <w:p w14:paraId="0403B565" w14:textId="77777777" w:rsidR="002265FE" w:rsidRPr="00A037D7" w:rsidRDefault="002265FE" w:rsidP="00900347">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 xml:space="preserve">Vites Tipi       </w:t>
            </w:r>
          </w:p>
        </w:tc>
        <w:tc>
          <w:tcPr>
            <w:tcW w:w="284" w:type="dxa"/>
            <w:vAlign w:val="center"/>
          </w:tcPr>
          <w:p w14:paraId="1D528F61"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03532BBF"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Manuel</w:t>
            </w:r>
          </w:p>
        </w:tc>
      </w:tr>
      <w:tr w:rsidR="002265FE" w:rsidRPr="00510316" w14:paraId="2F10A7D1" w14:textId="77777777" w:rsidTr="00900347">
        <w:trPr>
          <w:trHeight w:val="397"/>
        </w:trPr>
        <w:tc>
          <w:tcPr>
            <w:tcW w:w="2835" w:type="dxa"/>
            <w:vAlign w:val="center"/>
          </w:tcPr>
          <w:p w14:paraId="3454325B" w14:textId="77777777" w:rsidR="002265FE" w:rsidRPr="00A037D7" w:rsidRDefault="002265FE" w:rsidP="00900347">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 xml:space="preserve">Yakıt Cinsi     </w:t>
            </w:r>
          </w:p>
        </w:tc>
        <w:tc>
          <w:tcPr>
            <w:tcW w:w="284" w:type="dxa"/>
            <w:vAlign w:val="center"/>
          </w:tcPr>
          <w:p w14:paraId="1D1C9E6F"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6DF6C5D6" w14:textId="77777777" w:rsidR="002265FE" w:rsidRPr="00A037D7" w:rsidRDefault="002265FE" w:rsidP="00900347">
            <w:pPr>
              <w:pStyle w:val="Default"/>
              <w:rPr>
                <w:rFonts w:ascii="Times New Roman" w:hAnsi="Times New Roman" w:cs="Times New Roman"/>
                <w:sz w:val="22"/>
                <w:szCs w:val="22"/>
              </w:rPr>
            </w:pPr>
            <w:r w:rsidRPr="00A037D7">
              <w:rPr>
                <w:rFonts w:ascii="Times New Roman" w:hAnsi="Times New Roman" w:cs="Times New Roman"/>
                <w:bCs/>
                <w:sz w:val="22"/>
                <w:szCs w:val="22"/>
              </w:rPr>
              <w:t>Dizel</w:t>
            </w:r>
          </w:p>
        </w:tc>
      </w:tr>
    </w:tbl>
    <w:p w14:paraId="2D02C72E" w14:textId="77777777" w:rsidR="002265FE" w:rsidRPr="00510316" w:rsidRDefault="002265FE" w:rsidP="002265FE">
      <w:pPr>
        <w:pStyle w:val="Default"/>
        <w:tabs>
          <w:tab w:val="left" w:pos="2268"/>
        </w:tabs>
        <w:rPr>
          <w:rFonts w:ascii="Times New Roman" w:hAnsi="Times New Roman" w:cs="Times New Roman"/>
          <w:sz w:val="22"/>
          <w:szCs w:val="22"/>
        </w:rPr>
      </w:pPr>
    </w:p>
    <w:p w14:paraId="5EA009C6" w14:textId="77777777" w:rsidR="002265FE" w:rsidRPr="00510316" w:rsidRDefault="002265FE" w:rsidP="002265FE">
      <w:pPr>
        <w:pStyle w:val="Default"/>
        <w:rPr>
          <w:rFonts w:ascii="Times New Roman" w:hAnsi="Times New Roman" w:cs="Times New Roman"/>
          <w:sz w:val="22"/>
          <w:szCs w:val="22"/>
        </w:rPr>
      </w:pPr>
    </w:p>
    <w:p w14:paraId="3CA3D782" w14:textId="2C89AEB6" w:rsidR="002265FE" w:rsidRPr="00510316" w:rsidRDefault="002265FE" w:rsidP="002265FE">
      <w:pPr>
        <w:pStyle w:val="Default"/>
        <w:ind w:firstLine="851"/>
        <w:jc w:val="both"/>
        <w:rPr>
          <w:rFonts w:ascii="Times New Roman" w:hAnsi="Times New Roman" w:cs="Times New Roman"/>
          <w:sz w:val="22"/>
          <w:szCs w:val="22"/>
        </w:rPr>
      </w:pPr>
      <w:r w:rsidRPr="00510316">
        <w:rPr>
          <w:rFonts w:ascii="Times New Roman" w:hAnsi="Times New Roman" w:cs="Times New Roman"/>
          <w:sz w:val="22"/>
          <w:szCs w:val="22"/>
        </w:rPr>
        <w:t xml:space="preserve">Şeklinde bilgileri verilen aracı yerinde görerek genel durumu hakkında bilgi edindim. Söz konusun araçla ilgili tramer kaydı, sigorta ve servis geçmişi vb. gibi bilgiler araştırma ve sorgulamaya açık olduğundan bu hususlar ve aracın durumu ile alakalı sonrasında herhangi bir itiraz veya hak/alacak talebinde bulunmayacağımı beyan ve taahhüt ederim. </w:t>
      </w:r>
      <w:proofErr w:type="gramStart"/>
      <w:r>
        <w:rPr>
          <w:rFonts w:ascii="Times New Roman" w:hAnsi="Times New Roman" w:cs="Times New Roman"/>
          <w:b/>
          <w:bCs/>
          <w:sz w:val="22"/>
          <w:szCs w:val="22"/>
        </w:rPr>
        <w:t>…..</w:t>
      </w:r>
      <w:proofErr w:type="gramEnd"/>
      <w:r w:rsidR="00625831">
        <w:rPr>
          <w:rFonts w:ascii="Times New Roman" w:hAnsi="Times New Roman" w:cs="Times New Roman"/>
          <w:b/>
          <w:bCs/>
          <w:sz w:val="22"/>
          <w:szCs w:val="22"/>
        </w:rPr>
        <w:t>/05</w:t>
      </w:r>
      <w:r w:rsidR="00411A30">
        <w:rPr>
          <w:rFonts w:ascii="Times New Roman" w:hAnsi="Times New Roman" w:cs="Times New Roman"/>
          <w:b/>
          <w:bCs/>
          <w:sz w:val="22"/>
          <w:szCs w:val="22"/>
        </w:rPr>
        <w:t>/2024</w:t>
      </w:r>
    </w:p>
    <w:p w14:paraId="748F6340" w14:textId="77777777" w:rsidR="002265FE" w:rsidRPr="00510316" w:rsidRDefault="002265FE" w:rsidP="002265FE">
      <w:pPr>
        <w:pStyle w:val="Default"/>
        <w:ind w:firstLine="360"/>
        <w:jc w:val="both"/>
        <w:rPr>
          <w:rFonts w:ascii="Times New Roman" w:hAnsi="Times New Roman" w:cs="Times New Roman"/>
          <w:sz w:val="22"/>
          <w:szCs w:val="22"/>
        </w:rPr>
      </w:pPr>
    </w:p>
    <w:p w14:paraId="3BDF83F7" w14:textId="77777777" w:rsidR="002265FE" w:rsidRPr="00510316" w:rsidRDefault="002265FE" w:rsidP="002265FE">
      <w:pPr>
        <w:pStyle w:val="Default"/>
        <w:ind w:firstLine="360"/>
        <w:jc w:val="both"/>
        <w:rPr>
          <w:rFonts w:ascii="Times New Roman" w:hAnsi="Times New Roman" w:cs="Times New Roman"/>
          <w:sz w:val="22"/>
          <w:szCs w:val="22"/>
        </w:rPr>
      </w:pPr>
    </w:p>
    <w:p w14:paraId="08D65BFF" w14:textId="77777777" w:rsidR="002265FE" w:rsidRPr="00510316" w:rsidRDefault="002265FE" w:rsidP="002265FE">
      <w:pPr>
        <w:pStyle w:val="Default"/>
        <w:ind w:firstLine="360"/>
        <w:jc w:val="right"/>
        <w:rPr>
          <w:rFonts w:ascii="Times New Roman" w:hAnsi="Times New Roman" w:cs="Times New Roman"/>
          <w:b/>
          <w:bCs/>
          <w:sz w:val="22"/>
          <w:szCs w:val="22"/>
        </w:rPr>
      </w:pP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b/>
          <w:bCs/>
          <w:sz w:val="22"/>
          <w:szCs w:val="22"/>
        </w:rPr>
        <w:t>Adı-Soyadı / Ticaret Unvanı</w:t>
      </w:r>
    </w:p>
    <w:p w14:paraId="22940122" w14:textId="77777777" w:rsidR="002265FE" w:rsidRPr="00510316" w:rsidRDefault="002265FE" w:rsidP="002265FE">
      <w:pPr>
        <w:pStyle w:val="Default"/>
        <w:ind w:firstLine="360"/>
        <w:jc w:val="center"/>
        <w:rPr>
          <w:rFonts w:ascii="Times New Roman" w:hAnsi="Times New Roman" w:cs="Times New Roman"/>
          <w:b/>
          <w:bCs/>
          <w:sz w:val="22"/>
          <w:szCs w:val="22"/>
        </w:rPr>
      </w:pPr>
      <w:r w:rsidRPr="00510316">
        <w:rPr>
          <w:rFonts w:ascii="Times New Roman" w:hAnsi="Times New Roman" w:cs="Times New Roman"/>
          <w:b/>
          <w:bCs/>
          <w:sz w:val="22"/>
          <w:szCs w:val="22"/>
        </w:rPr>
        <w:t xml:space="preserve">                                                                                                                 İmza / Kaşe</w:t>
      </w:r>
    </w:p>
    <w:p w14:paraId="22FC315F" w14:textId="77777777" w:rsidR="002265FE" w:rsidRPr="00510316" w:rsidRDefault="002265FE" w:rsidP="002265FE">
      <w:pPr>
        <w:pStyle w:val="Default"/>
        <w:ind w:firstLine="360"/>
        <w:jc w:val="both"/>
        <w:rPr>
          <w:rFonts w:ascii="Times New Roman" w:hAnsi="Times New Roman" w:cs="Times New Roman"/>
          <w:b/>
          <w:bCs/>
          <w:sz w:val="22"/>
          <w:szCs w:val="22"/>
        </w:rPr>
      </w:pPr>
    </w:p>
    <w:p w14:paraId="3FFECFF2" w14:textId="77777777" w:rsidR="002265FE" w:rsidRPr="00510316" w:rsidRDefault="002265FE" w:rsidP="002265FE">
      <w:pPr>
        <w:pStyle w:val="Default"/>
        <w:ind w:firstLine="360"/>
        <w:jc w:val="both"/>
        <w:rPr>
          <w:rFonts w:ascii="Times New Roman" w:hAnsi="Times New Roman" w:cs="Times New Roman"/>
          <w:b/>
          <w:bCs/>
          <w:sz w:val="22"/>
          <w:szCs w:val="22"/>
        </w:rPr>
      </w:pPr>
    </w:p>
    <w:p w14:paraId="2D7C46DD" w14:textId="77777777" w:rsidR="002265FE" w:rsidRPr="00510316" w:rsidRDefault="002265FE" w:rsidP="002265FE">
      <w:pPr>
        <w:pStyle w:val="Default"/>
        <w:ind w:firstLine="360"/>
        <w:jc w:val="both"/>
        <w:rPr>
          <w:rFonts w:ascii="Times New Roman" w:hAnsi="Times New Roman" w:cs="Times New Roman"/>
          <w:b/>
          <w:bCs/>
          <w:sz w:val="22"/>
          <w:szCs w:val="22"/>
        </w:rPr>
      </w:pPr>
    </w:p>
    <w:p w14:paraId="13B75EDC" w14:textId="77777777" w:rsidR="002265FE" w:rsidRPr="00510316" w:rsidRDefault="002265FE" w:rsidP="002265FE">
      <w:pPr>
        <w:pStyle w:val="Default"/>
        <w:ind w:firstLine="360"/>
        <w:jc w:val="both"/>
        <w:rPr>
          <w:rFonts w:ascii="Times New Roman" w:hAnsi="Times New Roman" w:cs="Times New Roman"/>
          <w:b/>
          <w:bCs/>
          <w:sz w:val="22"/>
          <w:szCs w:val="22"/>
        </w:rPr>
      </w:pPr>
    </w:p>
    <w:p w14:paraId="1CDF5511" w14:textId="77777777" w:rsidR="00DD1600" w:rsidRDefault="00DD1600" w:rsidP="00DD1600">
      <w:pPr>
        <w:widowControl w:val="0"/>
        <w:suppressAutoHyphens/>
        <w:spacing w:after="0" w:line="360" w:lineRule="auto"/>
        <w:rPr>
          <w:rFonts w:ascii="Times New Roman" w:eastAsia="WenQuanYi Micro Hei" w:hAnsi="Times New Roman" w:cs="Times New Roman"/>
          <w:b/>
          <w:kern w:val="1"/>
          <w:lang w:eastAsia="zh-CN" w:bidi="hi-IN"/>
        </w:rPr>
      </w:pPr>
    </w:p>
    <w:p w14:paraId="3ECF2E5D" w14:textId="77777777" w:rsidR="00DD1600" w:rsidRDefault="00DD1600" w:rsidP="00DD1600">
      <w:pPr>
        <w:widowControl w:val="0"/>
        <w:suppressAutoHyphens/>
        <w:spacing w:after="0" w:line="360" w:lineRule="auto"/>
        <w:rPr>
          <w:rFonts w:ascii="Times New Roman" w:eastAsia="WenQuanYi Micro Hei" w:hAnsi="Times New Roman" w:cs="Times New Roman"/>
          <w:b/>
          <w:kern w:val="1"/>
          <w:lang w:eastAsia="zh-CN" w:bidi="hi-IN"/>
        </w:rPr>
      </w:pPr>
    </w:p>
    <w:p w14:paraId="2D3280AD" w14:textId="77777777" w:rsidR="00DD1600" w:rsidRDefault="00DD1600" w:rsidP="00DD1600">
      <w:pPr>
        <w:widowControl w:val="0"/>
        <w:suppressAutoHyphens/>
        <w:spacing w:after="0" w:line="360" w:lineRule="auto"/>
        <w:rPr>
          <w:rFonts w:ascii="Times New Roman" w:eastAsia="WenQuanYi Micro Hei" w:hAnsi="Times New Roman" w:cs="Times New Roman"/>
          <w:b/>
          <w:kern w:val="1"/>
          <w:lang w:eastAsia="zh-CN" w:bidi="hi-IN"/>
        </w:rPr>
      </w:pPr>
    </w:p>
    <w:p w14:paraId="057F2CFD" w14:textId="77777777" w:rsidR="00DD1600" w:rsidRDefault="00DD1600" w:rsidP="00DD1600">
      <w:pPr>
        <w:widowControl w:val="0"/>
        <w:suppressAutoHyphens/>
        <w:spacing w:after="0" w:line="360" w:lineRule="auto"/>
        <w:rPr>
          <w:rFonts w:ascii="Times New Roman" w:eastAsia="WenQuanYi Micro Hei" w:hAnsi="Times New Roman" w:cs="Times New Roman"/>
          <w:b/>
          <w:kern w:val="1"/>
          <w:lang w:eastAsia="zh-CN" w:bidi="hi-IN"/>
        </w:rPr>
      </w:pPr>
    </w:p>
    <w:p w14:paraId="7AEDABF7" w14:textId="77777777" w:rsidR="00DD1600" w:rsidRDefault="00DD1600" w:rsidP="00DD1600">
      <w:pPr>
        <w:widowControl w:val="0"/>
        <w:suppressAutoHyphens/>
        <w:spacing w:after="0" w:line="360" w:lineRule="auto"/>
        <w:rPr>
          <w:rFonts w:ascii="Times New Roman" w:eastAsia="WenQuanYi Micro Hei" w:hAnsi="Times New Roman" w:cs="Times New Roman"/>
          <w:b/>
          <w:kern w:val="1"/>
          <w:lang w:eastAsia="zh-CN" w:bidi="hi-IN"/>
        </w:rPr>
      </w:pPr>
    </w:p>
    <w:p w14:paraId="404C877E" w14:textId="77777777" w:rsidR="00DD58CA" w:rsidRPr="00A037D7" w:rsidRDefault="00DD58CA" w:rsidP="00DD58CA">
      <w:pPr>
        <w:widowControl w:val="0"/>
        <w:suppressAutoHyphens/>
        <w:spacing w:after="0" w:line="360" w:lineRule="auto"/>
        <w:rPr>
          <w:rFonts w:ascii="Times New Roman" w:eastAsia="WenQuanYi Micro Hei" w:hAnsi="Times New Roman" w:cs="Times New Roman"/>
          <w:b/>
          <w:kern w:val="1"/>
          <w:lang w:eastAsia="zh-CN" w:bidi="hi-IN"/>
        </w:rPr>
      </w:pPr>
    </w:p>
    <w:p w14:paraId="52F6C4D0" w14:textId="77777777" w:rsidR="00DD58CA" w:rsidRPr="00A037D7" w:rsidRDefault="00DD58CA" w:rsidP="00DD58CA">
      <w:pPr>
        <w:widowControl w:val="0"/>
        <w:suppressAutoHyphens/>
        <w:spacing w:after="0" w:line="360" w:lineRule="auto"/>
        <w:rPr>
          <w:rFonts w:ascii="Times New Roman" w:eastAsia="WenQuanYi Micro Hei" w:hAnsi="Times New Roman" w:cs="Times New Roman"/>
          <w:b/>
          <w:kern w:val="1"/>
          <w:lang w:eastAsia="zh-CN" w:bidi="hi-IN"/>
        </w:rPr>
      </w:pPr>
      <w:r w:rsidRPr="00A037D7">
        <w:rPr>
          <w:rFonts w:ascii="Times New Roman" w:eastAsia="WenQuanYi Micro Hei" w:hAnsi="Times New Roman" w:cs="Times New Roman"/>
          <w:b/>
          <w:kern w:val="1"/>
          <w:lang w:eastAsia="zh-CN" w:bidi="hi-IN"/>
        </w:rPr>
        <w:t xml:space="preserve">Ek 1: </w:t>
      </w:r>
      <w:r w:rsidRPr="00A037D7">
        <w:rPr>
          <w:rFonts w:ascii="Times New Roman" w:hAnsi="Times New Roman" w:cs="Times New Roman"/>
          <w:b/>
          <w:bCs/>
          <w:color w:val="000000"/>
        </w:rPr>
        <w:t>Araç Görme Tutanağı (</w:t>
      </w:r>
      <w:r>
        <w:rPr>
          <w:b/>
          <w:bCs/>
        </w:rPr>
        <w:t>WV CADDY Dizel</w:t>
      </w:r>
      <w:r w:rsidRPr="00A037D7">
        <w:rPr>
          <w:rFonts w:ascii="Times New Roman" w:hAnsi="Times New Roman" w:cs="Times New Roman"/>
          <w:b/>
          <w:bCs/>
          <w:color w:val="000000"/>
        </w:rPr>
        <w:t>)</w:t>
      </w:r>
    </w:p>
    <w:p w14:paraId="25D7CC67" w14:textId="77777777" w:rsidR="00DD1600" w:rsidRPr="00510316" w:rsidRDefault="00DD1600" w:rsidP="00DD1600">
      <w:pPr>
        <w:pStyle w:val="Default"/>
        <w:rPr>
          <w:rFonts w:ascii="Times New Roman" w:hAnsi="Times New Roman" w:cs="Times New Roman"/>
          <w:b/>
          <w:bCs/>
          <w:sz w:val="22"/>
          <w:szCs w:val="22"/>
        </w:rPr>
      </w:pPr>
    </w:p>
    <w:p w14:paraId="62C95B11" w14:textId="77777777" w:rsidR="00DD1600" w:rsidRPr="00510316" w:rsidRDefault="00DD1600" w:rsidP="00DD1600">
      <w:pPr>
        <w:pStyle w:val="Default"/>
        <w:jc w:val="center"/>
        <w:rPr>
          <w:rFonts w:ascii="Times New Roman" w:hAnsi="Times New Roman" w:cs="Times New Roman"/>
          <w:b/>
          <w:bCs/>
          <w:sz w:val="22"/>
          <w:szCs w:val="22"/>
        </w:rPr>
      </w:pPr>
    </w:p>
    <w:p w14:paraId="61B7783C" w14:textId="77777777" w:rsidR="00DD1600" w:rsidRPr="00510316" w:rsidRDefault="00DD1600" w:rsidP="00DD1600">
      <w:pPr>
        <w:pStyle w:val="Default"/>
        <w:jc w:val="center"/>
        <w:rPr>
          <w:rFonts w:ascii="Times New Roman" w:hAnsi="Times New Roman" w:cs="Times New Roman"/>
          <w:b/>
          <w:bCs/>
          <w:sz w:val="22"/>
          <w:szCs w:val="22"/>
        </w:rPr>
      </w:pPr>
      <w:r w:rsidRPr="00510316">
        <w:rPr>
          <w:rFonts w:ascii="Times New Roman" w:hAnsi="Times New Roman" w:cs="Times New Roman"/>
          <w:b/>
          <w:bCs/>
          <w:sz w:val="22"/>
          <w:szCs w:val="22"/>
        </w:rPr>
        <w:t>ARAÇ GÖRME BELGESİ</w:t>
      </w:r>
    </w:p>
    <w:p w14:paraId="568C8690" w14:textId="77777777" w:rsidR="00DD1600" w:rsidRPr="00510316" w:rsidRDefault="00DD1600" w:rsidP="00DD1600">
      <w:pPr>
        <w:pStyle w:val="Default"/>
        <w:jc w:val="center"/>
        <w:rPr>
          <w:rFonts w:ascii="Times New Roman" w:hAnsi="Times New Roman" w:cs="Times New Roman"/>
          <w:b/>
          <w:bCs/>
          <w:sz w:val="22"/>
          <w:szCs w:val="22"/>
        </w:rPr>
      </w:pPr>
    </w:p>
    <w:p w14:paraId="68132A50" w14:textId="77777777" w:rsidR="00DD1600" w:rsidRPr="00510316" w:rsidRDefault="00DD1600" w:rsidP="00DD1600">
      <w:pPr>
        <w:pStyle w:val="Default"/>
        <w:jc w:val="center"/>
        <w:rPr>
          <w:rFonts w:ascii="Times New Roman" w:hAnsi="Times New Roman" w:cs="Times New Roman"/>
          <w:b/>
          <w:bCs/>
          <w:sz w:val="22"/>
          <w:szCs w:val="22"/>
        </w:rPr>
      </w:pPr>
    </w:p>
    <w:p w14:paraId="424B1D66" w14:textId="77777777" w:rsidR="00DD1600" w:rsidRPr="00510316" w:rsidRDefault="00DD1600" w:rsidP="00DD1600">
      <w:pPr>
        <w:pStyle w:val="Default"/>
        <w:jc w:val="center"/>
        <w:rPr>
          <w:rFonts w:ascii="Times New Roman" w:hAnsi="Times New Roman" w:cs="Times New Roman"/>
          <w:b/>
          <w:bCs/>
          <w:sz w:val="22"/>
          <w:szCs w:val="22"/>
        </w:rPr>
      </w:pPr>
    </w:p>
    <w:p w14:paraId="56B39FD4" w14:textId="77777777" w:rsidR="00DD1600" w:rsidRDefault="00DD1600" w:rsidP="00DD1600">
      <w:pPr>
        <w:pStyle w:val="Default"/>
        <w:spacing w:line="360" w:lineRule="auto"/>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5648" behindDoc="0" locked="0" layoutInCell="1" allowOverlap="1" wp14:anchorId="24765B61" wp14:editId="6B9C65C9">
                <wp:simplePos x="0" y="0"/>
                <wp:positionH relativeFrom="column">
                  <wp:posOffset>-3128510</wp:posOffset>
                </wp:positionH>
                <wp:positionV relativeFrom="paragraph">
                  <wp:posOffset>410740</wp:posOffset>
                </wp:positionV>
                <wp:extent cx="360" cy="360"/>
                <wp:effectExtent l="38100" t="38100" r="57150" b="57150"/>
                <wp:wrapNone/>
                <wp:docPr id="1" name="Mürekkep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5="http://schemas.microsoft.com/office/word/2012/wordml">
            <w:pict>
              <v:shapetype w14:anchorId="60711C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 o:spid="_x0000_s1026" type="#_x0000_t75" style="position:absolute;margin-left:-247.3pt;margin-top:31.4pt;width:2pt;height: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27ICGAQAAMAMAAA4AAABkcnMvZTJvRG9jLnhtbJxSy07DMBC8I/EP&#10;lu80SakqFDXlQIXEAegBPsA468Zq7I3WbtP+Gzd+jE3fBSGkXqL1rDM7s+PR/crVYgkULPpCZr1U&#10;CvAaS+tnhXx/e7y5kyJE5UtVo4dCriHI+/H11ahtcuhjhXUJJJjEh7xtClnF2ORJEnQFToUeNuC5&#10;aZCcinykWVKSapnd1Uk/TYdJi1Q2hBpCYHSybcrxht8Y0PHVmABR1Kyu3x+wvnioqKuGKWMf+yoZ&#10;j1Q+I9VUVu9kqQtUOWU9izhQTVRUYkH2F5WzmjCgiT2NLkFjrIaNJ3aXpT/cPfl55ywb6AXlGn0E&#10;H6eK4n5/m8YlI1zNK2ifseSE1CKi3DHygv4PZCt6gnrhWM82FYJaRX4SobJNkIJyWxaSnsrsqN8v&#10;H44OpnT09bKckujuZ1J45VjS89cnwXwOjRhIDmi/gJdzBu4ku9Zf3CtDrkuFJYtVITn4dffdhA6r&#10;KDSDt0OGNeNdccK5/Xc/4WT7PPYs59NzJ+nkoY+/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UOPSuEAAAALAQAADwAAAGRycy9kb3ducmV2LnhtbEyPzU7DMBCE70i8g7VI&#10;XFBrUxWrhDgVAsqFXmgr4OjGSxLVP6nttoGnZznBcWdHM9+U88FZdsSYuuAVXI8FMPR1MJ1vFGzW&#10;i9EMWMraG22DRwVfmGBenZ+VujDh5F/xuMoNoxCfCq2gzbkvOE91i06ncejR0+8zRKcznbHhJuoT&#10;hTvLJ0JI7nTnqaHVPT60WO9WB6fA3TzW+718uRK7j+bdfi+fn+LiTanLi+H+DljGIf+Z4Ref0KEi&#10;pm04eJOYVTCa3k4leRXICW0gBymClC0pcga8Kvn/DdUPAAAA//8DAFBLAwQUAAYACAAAACEAgTFU&#10;WcoBAACQBAAAEAAAAGRycy9pbmsvaW5rMS54bWy0k1FvmzAQx98n9TtY7nPAmDBSVNKnRpq0SdPa&#10;SesjBTdYxXZkm5B8+x3GcaiavlTbCzJn+393v/v79u4gOrRn2nAlS5xEBCMma9VwuS3x78fNYoWR&#10;sZVsqk5JVuIjM/huffXllstX0RXwRaAgzbgSXYlba3dFHA/DEA1ppPQ2poSk8Tf5+uM7XvtbDXvh&#10;kltIaU6hWknLDnYUK3hT4toeSDgP2g+q1zUL22NE1+cTVlc12ygtKhsU20pK1iFZCaj7D0b2uIMF&#10;hzxbpjESHBpe0ChZ5svV/Q0EqkOJZ/89lGigEoHjy5pP/0Fz815zLCul+dccI19Sw/ZjTbFjXnzc&#10;+0+tdkxbzs6YJyh+44jq6d/xmUBpZlTXj7PBaF91PSBLCAFb+NxJfAHIez1g80/1gMuHevPi3qLx&#10;7c05eGjBUqfRWi4YGF3sgsesAeEx/GC1ew6U0HSR0AVZPZJVkWZFlkWEZLNReBefNJ91b9qg96zP&#10;fnU7gdrU2cAb2wboJALlE/Q58ktXW8a3rf3c3Vp1Cp6Dn/X1fZ5Qupz15PIFs114us5/yLf+i72U&#10;+Nq9XuRuTgHXO0EE0WWWZ2+cG6RhJOu/AAAA//8DAFBLAQItABQABgAIAAAAIQCbMyc3DAEAAC0C&#10;AAATAAAAAAAAAAAAAAAAAAAAAABbQ29udGVudF9UeXBlc10ueG1sUEsBAi0AFAAGAAgAAAAhADj9&#10;If/WAAAAlAEAAAsAAAAAAAAAAAAAAAAAPQEAAF9yZWxzLy5yZWxzUEsBAi0AFAAGAAgAAAAhAB72&#10;7ICGAQAAMAMAAA4AAAAAAAAAAAAAAAAAPAIAAGRycy9lMm9Eb2MueG1sUEsBAi0AFAAGAAgAAAAh&#10;AHkYvJ2/AAAAIQEAABkAAAAAAAAAAAAAAAAA7gMAAGRycy9fcmVscy9lMm9Eb2MueG1sLnJlbHNQ&#10;SwECLQAUAAYACAAAACEAtUOPSuEAAAALAQAADwAAAAAAAAAAAAAAAADkBAAAZHJzL2Rvd25yZXYu&#10;eG1sUEsBAi0AFAAGAAgAAAAhAIExVFnKAQAAkAQAABAAAAAAAAAAAAAAAAAA8gUAAGRycy9pbmsv&#10;aW5rMS54bWxQSwUGAAAAAAYABgB4AQAA6gcAAAAA&#10;">
                <v:imagedata r:id="rId17" o:title=""/>
              </v:shape>
            </w:pict>
          </mc:Fallback>
        </mc:AlternateContent>
      </w:r>
      <w:r w:rsidRPr="00510316">
        <w:rPr>
          <w:rFonts w:ascii="Times New Roman" w:hAnsi="Times New Roman" w:cs="Times New Roman"/>
          <w:b/>
          <w:bCs/>
          <w:sz w:val="22"/>
          <w:szCs w:val="22"/>
        </w:rPr>
        <w:t>SOSYAL YARDIMLAŞMA VE DAYANIŞMA VAKFI BAŞKANLIĞINA</w:t>
      </w:r>
    </w:p>
    <w:p w14:paraId="440776AF" w14:textId="34F0ECC0" w:rsidR="00DD1600" w:rsidRPr="00510316" w:rsidRDefault="00DD1600" w:rsidP="00DD1600">
      <w:pPr>
        <w:pStyle w:val="Default"/>
        <w:spacing w:line="360" w:lineRule="auto"/>
        <w:ind w:left="5664" w:firstLine="708"/>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80768" behindDoc="0" locked="0" layoutInCell="1" allowOverlap="1" wp14:anchorId="69F9D025" wp14:editId="2FB30CA9">
                <wp:simplePos x="0" y="0"/>
                <wp:positionH relativeFrom="column">
                  <wp:posOffset>-5538350</wp:posOffset>
                </wp:positionH>
                <wp:positionV relativeFrom="paragraph">
                  <wp:posOffset>-633320</wp:posOffset>
                </wp:positionV>
                <wp:extent cx="360" cy="360"/>
                <wp:effectExtent l="95250" t="152400" r="114300" b="152400"/>
                <wp:wrapNone/>
                <wp:docPr id="2" name="Mürekkep 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5="http://schemas.microsoft.com/office/word/2012/wordml">
            <w:pict>
              <v:shape w14:anchorId="18D996A8" id="Mürekkep 8" o:spid="_x0000_s1026" type="#_x0000_t75" style="position:absolute;margin-left:-440.35pt;margin-top:-58.35pt;width:8.6pt;height:17.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nFeMAQAAMgMAAA4AAABkcnMvZTJvRG9jLnhtbJxSy27CMBC8V+o/&#10;WL6XBPoQiggciipxKOXQfoDrrIlF7I3WhsC/9dYf6yZAoa2qSr1E3llnPLOzo8nWVWIDFCz6XPZ7&#10;qRTgNRbWL3P58vxwNZQiROULVaGHXO4gyMn48mLU1BkMsMSqABJM4kPW1LksY6yzJAm6BKdCD2vw&#10;3DRITkUuaZkUpBpmd1UySNO7pEEqakINITA63TfluOM3BnR8MiZAFFUub2/SlPVF1pkOuyO14PUd&#10;g68d2B6T8UhlS1J1afVBmPqHLqesZxmfVFMVlViT/UHlrCYMaGJPo0vQGKuhc8X++uk3fzO/ar31&#10;b/SaMo0+go8LRfE4wa7xnydcxTNoHrHgjNQ6ojww8oT+jmQveop67VjPPheCSkVeilDaOkhBmS1y&#10;SbOif9LvN/cnBws6+ZpvFiTa+wMpvHIs6fH9jWC1gloM24COA5h/ZeBOcmj9xr015NpUWLLY5pKT&#10;37XfLnTYRqEZ7BZCM35YhyPn/t9jdTZ9fvZLzud1K+ls1c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fkRDyeEAAAAOAQAADwAAAGRycy9kb3ducmV2LnhtbEyPwU7DMAyG&#10;70i8Q2Qkbl3aQbuqNJ0mYNJOCMYQHLPGaysap2qyrbw93glun+Vfvz+Xy8n24oSj7xwpSGYxCKTa&#10;mY4aBbv3dZSD8EGT0b0jVPCDHpbV9VWpC+PO9IanbWgEl5AvtII2hKGQ0tctWu1nbkDi3cGNVgce&#10;x0aaUZ+53PZyHseZtLojvtDqAR9brL+3R6vgnuxnoBdMN5uP14P5elrh87pR6vZmWj2ACDiFvzBc&#10;9FkdKnbauyMZL3oFUZ7HC84yJUnGxJkoz+5SEPsLzVOQVSn/v1H9AgAA//8DAFBLAwQUAAYACAAA&#10;ACEAPyCjeNwBAACZBAAAEAAAAGRycy9pbmsvaW5rMS54bWykU8FunDAQvVfqP1jOecFAtt2gsDlU&#10;RarUqqsklZojgQlYCzayTdj9+w4GvEilUateEIx5b+a9eb69OzU1eQWluRQJDTxGCYhcFlyUCf3x&#10;mG52lGiTiSKrpYCEnkHTu/37d7dcHJs6xidBBqGHt6ZOaGVMG/t+3/deH3lSlX7IWOR/EcdvX+l+&#10;QhXwwgU32FLPpVwKAyczkMW8SGhuTsz9j9wPslM5uOOhovLLH0ZlOaRSNZlxjFUmBNREZA3O/ZMS&#10;c27xhWOfEhQlDUfBm9ALrj9e7z7fYCE7JXTx3eGIGidpqL/O+fSfnL71LP7z7AclW1CGw8WmUdR0&#10;cCb5+G31jUIVaFl3g7eUvGZ1h5IDxnCtk5zAXxH0Ox9q+ze+Scw00HLy6cQtcTbT8AYwWk3rtmo0&#10;zjmUH4yyAQxZGG2CcMN2j2wXR9t4u/VYtB0WMvcbczNzPqtOV47vWV0SYk+czlFbzwtTOZuYFzmX&#10;lh6tISvgZWUW0A9/Dc1lLTF+026u0jT9hOtxEVvrZnjrAApyvI5lDW9DVKYNqO8XXJPp4wHE2yhe&#10;CqnggBnSnQLXM1gYbudz9q/cZBtnMt3ne3hJ6JW9zMQix4JdDCNs3qLFOFJMyv4XAAAA//8DAFBL&#10;AQItABQABgAIAAAAIQCbMyc3DAEAAC0CAAATAAAAAAAAAAAAAAAAAAAAAABbQ29udGVudF9UeXBl&#10;c10ueG1sUEsBAi0AFAAGAAgAAAAhADj9If/WAAAAlAEAAAsAAAAAAAAAAAAAAAAAPQEAAF9yZWxz&#10;Ly5yZWxzUEsBAi0AFAAGAAgAAAAhAJk/nFeMAQAAMgMAAA4AAAAAAAAAAAAAAAAAPAIAAGRycy9l&#10;Mm9Eb2MueG1sUEsBAi0AFAAGAAgAAAAhAHkYvJ2/AAAAIQEAABkAAAAAAAAAAAAAAAAA9AMAAGRy&#10;cy9fcmVscy9lMm9Eb2MueG1sLnJlbHNQSwECLQAUAAYACAAAACEAfkRDyeEAAAAOAQAADwAAAAAA&#10;AAAAAAAAAADqBAAAZHJzL2Rvd25yZXYueG1sUEsBAi0AFAAGAAgAAAAhAD8go3jcAQAAmQQAABAA&#10;AAAAAAAAAAAAAAAA+AUAAGRycy9pbmsvaW5rMS54bWxQSwUGAAAAAAYABgB4AQAAAggAAAAA&#10;">
                <v:imagedata r:id="rId19"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9744" behindDoc="0" locked="0" layoutInCell="1" allowOverlap="1" wp14:anchorId="02F9747C" wp14:editId="36F6584B">
                <wp:simplePos x="0" y="0"/>
                <wp:positionH relativeFrom="column">
                  <wp:posOffset>-4014470</wp:posOffset>
                </wp:positionH>
                <wp:positionV relativeFrom="paragraph">
                  <wp:posOffset>-995120</wp:posOffset>
                </wp:positionV>
                <wp:extent cx="360" cy="360"/>
                <wp:effectExtent l="38100" t="38100" r="38100" b="38100"/>
                <wp:wrapNone/>
                <wp:docPr id="3" name="Mürekkep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5="http://schemas.microsoft.com/office/word/2012/wordml">
            <w:pict>
              <v:shape w14:anchorId="04FDCD0D" id="Mürekkep 7" o:spid="_x0000_s1026" type="#_x0000_t75" style="position:absolute;margin-left:-316.6pt;margin-top:-78.85pt;width:1.05pt;height:1.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HYzOHAQAALAMAAA4AAABkcnMvZTJvRG9jLnhtbJxSy07DMBC8I/EP&#10;lu80TYtKFTXtgQqph5Ye4AOMs26sxt5o7Tbl37jxY2z6oAWEkLhE61lndmbHo8nOVWILFCz6XKad&#10;rhTgNRbWr3L5/PRwM5QiROULVaGHXL5CkJPx9dWoqTPoYYlVASSYxIesqXNZxlhnSRJ0CU6FDtbg&#10;uWmQnIp8pFVSkGqY3VVJr9sdJA1SURNqCIHR6aEpx3t+Y0DHR2MCRFHlcpD2WF48FcTF7ZCRl2OR&#10;jEcqW5GqS6uPktQ/FDllPQv4pJqqqMSG7A8qZzVhQBM7Gl2CxlgNez/sLO1+czbz69ZVeqs3lGn0&#10;EXxcKoqn3e0b/xnhKt5AM8eC01GbiPLIyOv5O4yD6CnqjWM9h0QIKhX5OYTS1kEKymyRS5oV6Vm/&#10;396fHSzp7GuxXZJo7/el8MqxpPn7G8F6DbW4kxzQaQGLrwzcSY6t37h3hlybCksWu1xy7q/tdx86&#10;7KLQDPYHDGvG2+KC8/DvacLF9nnsl5wvz62ki0c+/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v9XM7jAAAADwEAAA8AAABkcnMvZG93bnJldi54bWxMj09PwzAMxe9IfIfI&#10;SNy2tJ3asdJ0QqAhcQDBNu5ZY5pq+VM16Vb49BgucLOfn59/rtaTNeyEQ+i8E5DOE2DoGq861wrY&#10;7zazG2AhSqek8Q4FfGKAdX15UclS+bN7w9M2toxCXCilAB1jX3IeGo1Whrnv0dHsww9WRmqHlqtB&#10;nincGp4lScGt7Bxd0LLHe43NcTtawnjSm9f35+ND/mhWKvva4bhfvQhxfTXd3QKLOMU/M/zg0w7U&#10;xHTwo1OBGQGzYrHIyEtVmi+XwMhDWpoCO/xqeQG8rvj/P+pvAAAA//8DAFBLAwQUAAYACAAAACEA&#10;qpYlycoBAACSBAAAEAAAAGRycy9pbmsvaW5rMS54bWy0k1FvmzAQx98n7TtY7nPAmFAyVNKnRpq0&#10;SdPaStsjBTdYxXZkm5B8+x3GcaiavlTdCzJn+393v/v75vYgOrRn2nAlS5xEBCMma9VwuS3x48Nm&#10;scLI2Eo2VackK/GRGXy7/vrlhssX0RXwRaAgzbgSXYlba3dFHA/DEA1ppPQ2poSk8Xf58vMHXvtb&#10;DXvmkltIaU6hWknLDnYUK3hT4toeSDgP2veq1zUL22NE1+cTVlc12ygtKhsU20pK1iFZCaj7D0b2&#10;uIMFhzxbpjESHBpe0ChZ5svV3TcIVIcSz/57KNFAJQLHlzX//gfNzVvNsayU5tc5Rr6khu3HmmLH&#10;vHi/919a7Zi2nJ0xT1D8xhHV07/jM4HSzKiuH2eD0b7qekCWEAK28LmT+AKQt3rA5lP1gMu7evPi&#10;XqPx7c05eGjBUqfRWi4YGF3sgsesAeExfG+1ew6U0HSR0AVZPZBVkWZFlkUkvZ6Nwrv4pPmke9MG&#10;vSd99qvbCdSmzgbe2DZAJxGhWaA+Z37pbsv4trUfvFyrTsGD8NO+ussTSpezrlzCYLcLj9c5EPnm&#10;f7PnEl+594vczSnguieIILrM8uyVd4M0DGX9DwAA//8DAFBLAQItABQABgAIAAAAIQCbMyc3DAEA&#10;AC0CAAATAAAAAAAAAAAAAAAAAAAAAABbQ29udGVudF9UeXBlc10ueG1sUEsBAi0AFAAGAAgAAAAh&#10;ADj9If/WAAAAlAEAAAsAAAAAAAAAAAAAAAAAPQEAAF9yZWxzLy5yZWxzUEsBAi0AFAAGAAgAAAAh&#10;AChHYzOHAQAALAMAAA4AAAAAAAAAAAAAAAAAPAIAAGRycy9lMm9Eb2MueG1sUEsBAi0AFAAGAAgA&#10;AAAhAHkYvJ2/AAAAIQEAABkAAAAAAAAAAAAAAAAA7wMAAGRycy9fcmVscy9lMm9Eb2MueG1sLnJl&#10;bHNQSwECLQAUAAYACAAAACEAO/1czuMAAAAPAQAADwAAAAAAAAAAAAAAAADlBAAAZHJzL2Rvd25y&#10;ZXYueG1sUEsBAi0AFAAGAAgAAAAhAKqWJcnKAQAAkgQAABAAAAAAAAAAAAAAAAAA9QUAAGRycy9p&#10;bmsvaW5rMS54bWxQSwUGAAAAAAYABgB4AQAA7QcAAAAA&#10;">
                <v:imagedata r:id="rId21"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8720" behindDoc="0" locked="0" layoutInCell="1" allowOverlap="1" wp14:anchorId="23A60546" wp14:editId="3325189C">
                <wp:simplePos x="0" y="0"/>
                <wp:positionH relativeFrom="column">
                  <wp:posOffset>-3157310</wp:posOffset>
                </wp:positionH>
                <wp:positionV relativeFrom="paragraph">
                  <wp:posOffset>348040</wp:posOffset>
                </wp:positionV>
                <wp:extent cx="360" cy="360"/>
                <wp:effectExtent l="38100" t="38100" r="57150" b="57150"/>
                <wp:wrapNone/>
                <wp:docPr id="4" name="Mürekkep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5="http://schemas.microsoft.com/office/word/2012/wordml">
            <w:pict>
              <v:shape w14:anchorId="3412B6B4" id="Mürekkep 6" o:spid="_x0000_s1026" type="#_x0000_t75" style="position:absolute;margin-left:-249.55pt;margin-top:26.45pt;width:2pt;height: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LieiGAQAAMAMAAA4AAABkcnMvZTJvRG9jLnhtbJxSy07DMBC8I/EP&#10;lu80aakqFDXtgQqph5Ye4AOMs26sxt5o7Tbtv3Hjx9j0DQghcYnWs87szI6H462rxAYoWPS57HZS&#10;KcBrLKxf5vL15enuQYoQlS9UhR5yuYMgx6Pbm2FTZ9DDEqsCSDCJD1lT57KMsc6SJOgSnAodrMFz&#10;0yA5FflIy6Qg1TC7q5Jemg6SBqmoCTWEwOjk0JSjPb8xoOOzMQGiqFhdr9dnffFcUVsNUsbeTlUy&#10;GqpsSaourT7KUv9Q5ZT1LOJMNVFRiTXZH1TOasKAJnY0ugSNsRr2nthdN/3mbupXrbNuX68p0+gj&#10;+LhQFE/72zf+M8JVvIJmhgUnpNYR5ZGRF/R3IAfRE9Rrx3oOqRBUKvKTCKWtgxSU2SKXNC26F/1+&#10;83hxsKCLr/lmQaK935fCK8eSZh/vBKsV1GIgOaDTAuZfGbiTHFu/cW8NuTYVliy2ueTgd+13Hzps&#10;o9AM3g8Y1oy3xRXn4d/ThKvt89gvOV+fW0lXD330C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5/Ofr+EAAAALAQAADwAAAGRycy9kb3ducmV2LnhtbEyPwU7DMAyG70i8Q2Qk&#10;LmhLN9GKlqYTAsYFLoxpcMwa01ZrnC7JtsLTY05w9Odfvz+Xi9H24og+dI4UzKYJCKTamY4aBeu3&#10;5eQGRIiajO4doYIvDLCozs9KXRh3olc8rmIjuIRCoRW0MQ6FlKFu0eowdQMS7z6dtzry6BtpvD5x&#10;ue3lPEkyaXVHfKHVA963WO9WB6vApg/1fp89XyW7j+a9/355evTLjVKXF+PdLYiIY/wLw68+q0PF&#10;Tlt3IBNEr2ByneczzipI5zkITjBJmWyZZDnIqpT/f6h+AAAA//8DAFBLAwQUAAYACAAAACEAEUoC&#10;+coBAACQBAAAEAAAAGRycy9pbmsvaW5rMS54bWy0k1FvmzAQx98n9TtY7nPAmDBSVNKnRpq0SdPa&#10;SesjBTdYxXZkm5B8+x3GcaiavlTbCzJn+393v/v79u4gOrRn2nAlS5xEBCMma9VwuS3x78fNYoWR&#10;sZVsqk5JVuIjM/huffXllstX0RXwRaAgzbgSXYlba3dFHA/DEA1ppPQ2poSk8Tf5+uM7XvtbDXvh&#10;kltIaU6hWknLDnYUK3hT4toeSDgP2g+q1zUL22NE1+cTVlc12ygtKhsU20pK1iFZCaj7D0b2uIMF&#10;hzxbpjESHBpe0ChZ5svV/Q0EqkOJZ/89lGigEoHjy5pP/0Fz815zLCul+dccI19Sw/ZjTbFjXnzc&#10;+0+tdkxbzs6YJyh+44jq6d/xmUBpZlTXj7PBaF91PSBLCAFb+NxJfAHIez1g80/1gMuHevPi3qLx&#10;7c05eGjBUqfRWi4YGF3sgsesAeEx/GC1ew6U0HSR0AVZPZJVkWZFlkUkzWej8C4+aT7r3rRB71mf&#10;/ep2ArWps4E3tg3QSUSyAH2O/NLVlvFtaz93t1adgufgZ319nyeULmc9uXzBbBeervMf8q3/Yi8l&#10;vnavF7mbU8D1ThBBdJnl2RvnBmkYyfovAAAA//8DAFBLAQItABQABgAIAAAAIQCbMyc3DAEAAC0C&#10;AAATAAAAAAAAAAAAAAAAAAAAAABbQ29udGVudF9UeXBlc10ueG1sUEsBAi0AFAAGAAgAAAAhADj9&#10;If/WAAAAlAEAAAsAAAAAAAAAAAAAAAAAPQEAAF9yZWxzLy5yZWxzUEsBAi0AFAAGAAgAAAAhAAVL&#10;ieiGAQAAMAMAAA4AAAAAAAAAAAAAAAAAPAIAAGRycy9lMm9Eb2MueG1sUEsBAi0AFAAGAAgAAAAh&#10;AHkYvJ2/AAAAIQEAABkAAAAAAAAAAAAAAAAA7gMAAGRycy9fcmVscy9lMm9Eb2MueG1sLnJlbHNQ&#10;SwECLQAUAAYACAAAACEA5/Ofr+EAAAALAQAADwAAAAAAAAAAAAAAAADkBAAAZHJzL2Rvd25yZXYu&#10;eG1sUEsBAi0AFAAGAAgAAAAhABFKAvnKAQAAkAQAABAAAAAAAAAAAAAAAAAA8gUAAGRycy9pbmsv&#10;aW5rMS54bWxQSwUGAAAAAAYABgB4AQAA6gcAAAAA&#10;">
                <v:imagedata r:id="rId17"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7696" behindDoc="0" locked="0" layoutInCell="1" allowOverlap="1" wp14:anchorId="312DEBC5" wp14:editId="49BAA8E7">
                <wp:simplePos x="0" y="0"/>
                <wp:positionH relativeFrom="column">
                  <wp:posOffset>-5252870</wp:posOffset>
                </wp:positionH>
                <wp:positionV relativeFrom="paragraph">
                  <wp:posOffset>-195200</wp:posOffset>
                </wp:positionV>
                <wp:extent cx="360" cy="360"/>
                <wp:effectExtent l="38100" t="38100" r="57150" b="57150"/>
                <wp:wrapNone/>
                <wp:docPr id="5" name="Mürekkep 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5="http://schemas.microsoft.com/office/word/2012/wordml">
            <w:pict>
              <v:shape w14:anchorId="05986BF7" id="Mürekkep 5" o:spid="_x0000_s1026" type="#_x0000_t75" style="position:absolute;margin-left:-414.55pt;margin-top:-16.3pt;width:2pt;height: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V0OCHAQAAMAMAAA4AAABkcnMvZTJvRG9jLnhtbJxSy07DMBC8I/EP&#10;lu80aaEVipr2QIXUA6UH+ADjrBursTdau037b9z4MTZ9A0JIXKL1rDM7s+PheOMqsQYKFn0uu51U&#10;CvAaC+sXuXx9eby5lyJE5QtVoYdcbiHI8ej6atjUGfSwxKoAEkziQ9bUuSxjrLMkCboEp0IHa/Dc&#10;NEhORT7SIilINczuqqSXpoOkQSpqQg0hMDrZN+Vox28M6PhsTIAoKlbX692xvniqqK0GKWNvxyoZ&#10;DVW2IFWXVh9kqX+ocsp6FnGimqioxIrsDypnNWFAEzsaXYLGWA07T+yum35zN/XL1ln3Tq8o0+gj&#10;+DhXFI/72zX+M8JVvILmCQtOSK0iygMjL+jvQPaiJ6hXjvXsUyGoVOQnEUpbBykos0UuaVp0z/r9&#10;+uHsYE5nX7P1nER7vy+FV44lPX28EyyXUIu+5ICOC5h9ZeBOcmj9xr0x5NpUWLLY5JKD37bfXeiw&#10;iUIzeDtgWDPeFhec+3+PEy62z2O/5Hx5biVdPPTRJ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yP5cjiAAAADQEAAA8AAABkcnMvZG93bnJldi54bWxMj0FPwzAMhe9I/IfI&#10;SFzQlq5oVSlNJwSMC1wY0+CYNaat1jhdkm2FX485we35+en5c7kYbS+O6EPnSMFsmoBAqp3pqFGw&#10;fltOchAhajK6d4QKvjDAojo/K3Vh3Ile8biKjeASCoVW0MY4FFKGukWrw9QNSLz7dN7qyKNvpPH6&#10;xOW2l2mSZNLqjvhCqwe8b7HerQ5WgZ0/1Pt99nyV7D6a9/775enRLzdKXV6Md7cgIo7xLwy/+IwO&#10;FTNt3YFMEL2CSZ7ezDjL6jrNQHCErTlbW1ZpnoGsSvn/i+oHAAD//wMAUEsDBBQABgAIAAAAIQDc&#10;ImwEyQEAAJAEAAAQAAAAZHJzL2luay9pbmsxLnhtbLSTUW+bMBDH3yftO1juc8CYMBgq6VMjTdqk&#10;ae2k7ZGCG6xiO7JNSL79DuM4VE1fpu0FmbP9v7vf/X17dxQ9OjBtuJIVTiKCEZONarncVfjn43ZV&#10;YGRsLdu6V5JV+MQMvtt8/HDL5YvoS/giUJBmWom+wp21+zKOx3GMxjRSehdTQtL4i3z59hVv/K2W&#10;PXPJLaQ051CjpGVHO4mVvK1wY48knAftBzXohoXtKaKbywmr64ZtlRa1DYpdLSXrkawF1P0LI3va&#10;w4JDnh3TGAkODa9olKzzdXH/GQL1scKL/wFKNFCJwPF1zd//QXP7VnMqK6X5pxwjX1LLDlNNsWNe&#10;vt/7d632TFvOLphnKH7jhJr53/GZQWlmVD9Ms8HoUPcDIEsIAVv43El8BchbPWDzT/WAy7t6y+Je&#10;o/HtLTl4aMFS59FaLhgYXeyDx6wB4Sn8YLV7DpTQdJXQFSkeSVGmWZllEUmLxSi8i8+aT3owXdB7&#10;0he/up1Abe5s5K3tAnQSkSxAXyK/drVjfNfZv7vbqF7Bc/CzvrnPE0rXi55cvmC2K0/X+Q/51n+w&#10;5wrfuNeL3M054HoniCC6zvLslXODNIxk8wcAAP//AwBQSwECLQAUAAYACAAAACEAmzMnNwwBAAAt&#10;AgAAEwAAAAAAAAAAAAAAAAAAAAAAW0NvbnRlbnRfVHlwZXNdLnhtbFBLAQItABQABgAIAAAAIQA4&#10;/SH/1gAAAJQBAAALAAAAAAAAAAAAAAAAAD0BAABfcmVscy8ucmVsc1BLAQItABQABgAIAAAAIQAB&#10;VdDghwEAADADAAAOAAAAAAAAAAAAAAAAADwCAABkcnMvZTJvRG9jLnhtbFBLAQItABQABgAIAAAA&#10;IQB5GLydvwAAACEBAAAZAAAAAAAAAAAAAAAAAO8DAABkcnMvX3JlbHMvZTJvRG9jLnhtbC5yZWxz&#10;UEsBAi0AFAAGAAgAAAAhAAyP5cjiAAAADQEAAA8AAAAAAAAAAAAAAAAA5QQAAGRycy9kb3ducmV2&#10;LnhtbFBLAQItABQABgAIAAAAIQDcImwEyQEAAJAEAAAQAAAAAAAAAAAAAAAAAPQFAABkcnMvaW5r&#10;L2luazEueG1sUEsFBgAAAAAGAAYAeAEAAOsHAAAAAA==&#10;">
                <v:imagedata r:id="rId17" o:title=""/>
              </v:shape>
            </w:pict>
          </mc:Fallback>
        </mc:AlternateContent>
      </w:r>
      <w:r w:rsidRPr="00510316">
        <w:rPr>
          <w:rFonts w:ascii="Times New Roman" w:hAnsi="Times New Roman" w:cs="Times New Roman"/>
          <w:b/>
          <w:bCs/>
          <w:noProof/>
          <w:sz w:val="22"/>
          <w:szCs w:val="22"/>
          <w:lang w:eastAsia="tr-TR"/>
        </w:rPr>
        <w:drawing>
          <wp:anchor distT="0" distB="0" distL="114300" distR="114300" simplePos="0" relativeHeight="251676672" behindDoc="0" locked="0" layoutInCell="1" allowOverlap="1" wp14:anchorId="18EE7293" wp14:editId="0EAE1DEA">
            <wp:simplePos x="0" y="0"/>
            <wp:positionH relativeFrom="column">
              <wp:posOffset>-2918990</wp:posOffset>
            </wp:positionH>
            <wp:positionV relativeFrom="paragraph">
              <wp:posOffset>24040</wp:posOffset>
            </wp:positionV>
            <wp:extent cx="360" cy="360"/>
            <wp:effectExtent l="57150" t="38100" r="38100" b="57150"/>
            <wp:wrapNone/>
            <wp:docPr id="6" name="Mürekkep 3"/>
            <wp:cNvGraphicFramePr/>
            <a:graphic xmlns:a="http://schemas.openxmlformats.org/drawingml/2006/main">
              <a:graphicData uri="http://schemas.openxmlformats.org/drawingml/2006/picture">
                <pic:pic xmlns:pic="http://schemas.openxmlformats.org/drawingml/2006/picture">
                  <pic:nvPicPr>
                    <pic:cNvPr id="1087185819" name="Mürekkep 3"/>
                    <pic:cNvPicPr/>
                  </pic:nvPicPr>
                  <pic:blipFill>
                    <a:blip r:embed="rId15"/>
                    <a:stretch>
                      <a:fillRect/>
                    </a:stretch>
                  </pic:blipFill>
                  <pic:spPr>
                    <a:xfrm>
                      <a:off x="0" y="0"/>
                      <a:ext cx="36000" cy="216000"/>
                    </a:xfrm>
                    <a:prstGeom prst="rect">
                      <a:avLst/>
                    </a:prstGeom>
                  </pic:spPr>
                </pic:pic>
              </a:graphicData>
            </a:graphic>
          </wp:anchor>
        </w:drawing>
      </w:r>
      <w:r w:rsidR="00DD58CA">
        <w:rPr>
          <w:rFonts w:ascii="Times New Roman" w:hAnsi="Times New Roman" w:cs="Times New Roman"/>
          <w:b/>
          <w:bCs/>
          <w:noProof/>
          <w:sz w:val="22"/>
          <w:szCs w:val="22"/>
          <w:lang w:eastAsia="tr-TR"/>
        </w:rPr>
        <w:t>SAMANDAĞ</w:t>
      </w:r>
    </w:p>
    <w:p w14:paraId="6D60FC47" w14:textId="77777777" w:rsidR="00DD1600" w:rsidRPr="00510316" w:rsidRDefault="00DD1600" w:rsidP="00DD1600">
      <w:pPr>
        <w:pStyle w:val="Default"/>
        <w:spacing w:line="276" w:lineRule="auto"/>
        <w:jc w:val="center"/>
        <w:rPr>
          <w:rFonts w:ascii="Times New Roman" w:hAnsi="Times New Roman" w:cs="Times New Roman"/>
          <w:b/>
          <w:bCs/>
          <w:sz w:val="22"/>
          <w:szCs w:val="22"/>
        </w:rPr>
      </w:pPr>
    </w:p>
    <w:p w14:paraId="3CBB0E6E" w14:textId="77777777" w:rsidR="00DD1600" w:rsidRPr="00510316" w:rsidRDefault="00DD1600" w:rsidP="00DD1600">
      <w:pPr>
        <w:pStyle w:val="Default"/>
        <w:rPr>
          <w:rFonts w:ascii="Times New Roman" w:hAnsi="Times New Roman" w:cs="Times New Roman"/>
          <w:sz w:val="22"/>
          <w:szCs w:val="22"/>
        </w:rPr>
      </w:pPr>
    </w:p>
    <w:p w14:paraId="6F255552" w14:textId="77777777" w:rsidR="00DD1600" w:rsidRPr="00510316" w:rsidRDefault="00DD1600" w:rsidP="00DD1600">
      <w:pPr>
        <w:pStyle w:val="Default"/>
        <w:jc w:val="center"/>
        <w:rPr>
          <w:rFonts w:ascii="Times New Roman" w:hAnsi="Times New Roman" w:cs="Times New Roman"/>
          <w:sz w:val="22"/>
          <w:szCs w:val="22"/>
        </w:rPr>
      </w:pPr>
    </w:p>
    <w:p w14:paraId="06470FF2" w14:textId="463BE3BE" w:rsidR="00DD1600" w:rsidRDefault="00DD58CA" w:rsidP="00DD1600">
      <w:pPr>
        <w:pStyle w:val="Default"/>
        <w:ind w:firstLine="851"/>
        <w:jc w:val="both"/>
        <w:rPr>
          <w:rFonts w:ascii="Times New Roman" w:hAnsi="Times New Roman" w:cs="Times New Roman"/>
          <w:sz w:val="22"/>
          <w:szCs w:val="22"/>
        </w:rPr>
      </w:pPr>
      <w:r>
        <w:rPr>
          <w:rFonts w:ascii="Times New Roman" w:hAnsi="Times New Roman" w:cs="Times New Roman"/>
          <w:sz w:val="22"/>
          <w:szCs w:val="22"/>
        </w:rPr>
        <w:t>Samandağ</w:t>
      </w:r>
      <w:r w:rsidR="00DD1600" w:rsidRPr="00510316">
        <w:rPr>
          <w:rFonts w:ascii="Times New Roman" w:hAnsi="Times New Roman" w:cs="Times New Roman"/>
          <w:sz w:val="22"/>
          <w:szCs w:val="22"/>
        </w:rPr>
        <w:t xml:space="preserve"> Sosyal Yardımlaşma ve Dayanışma Vakfı tarafından </w:t>
      </w:r>
      <w:r w:rsidR="00625831">
        <w:rPr>
          <w:rFonts w:ascii="Times New Roman" w:hAnsi="Times New Roman" w:cs="Times New Roman"/>
          <w:sz w:val="22"/>
          <w:szCs w:val="22"/>
        </w:rPr>
        <w:t>06/05</w:t>
      </w:r>
      <w:r w:rsidR="0078626B">
        <w:rPr>
          <w:rFonts w:ascii="Times New Roman" w:hAnsi="Times New Roman" w:cs="Times New Roman"/>
          <w:sz w:val="22"/>
          <w:szCs w:val="22"/>
        </w:rPr>
        <w:t>/</w:t>
      </w:r>
      <w:proofErr w:type="gramStart"/>
      <w:r w:rsidR="0078626B">
        <w:rPr>
          <w:rFonts w:ascii="Times New Roman" w:hAnsi="Times New Roman" w:cs="Times New Roman"/>
          <w:sz w:val="22"/>
          <w:szCs w:val="22"/>
        </w:rPr>
        <w:t xml:space="preserve">2024 </w:t>
      </w:r>
      <w:r w:rsidR="00DD1600" w:rsidRPr="00510316">
        <w:rPr>
          <w:rFonts w:ascii="Times New Roman" w:hAnsi="Times New Roman" w:cs="Times New Roman"/>
          <w:sz w:val="22"/>
          <w:szCs w:val="22"/>
        </w:rPr>
        <w:t xml:space="preserve"> tarihinde</w:t>
      </w:r>
      <w:proofErr w:type="gramEnd"/>
      <w:r w:rsidR="00DD1600" w:rsidRPr="00510316">
        <w:rPr>
          <w:rFonts w:ascii="Times New Roman" w:hAnsi="Times New Roman" w:cs="Times New Roman"/>
          <w:sz w:val="22"/>
          <w:szCs w:val="22"/>
        </w:rPr>
        <w:t xml:space="preserve"> 2886 sayılı Devlet İhale Kanunu </w:t>
      </w:r>
      <w:r w:rsidR="00DD1600">
        <w:rPr>
          <w:rFonts w:ascii="Times New Roman" w:hAnsi="Times New Roman" w:cs="Times New Roman"/>
          <w:sz w:val="22"/>
          <w:szCs w:val="22"/>
        </w:rPr>
        <w:t xml:space="preserve">45’inci maddesi </w:t>
      </w:r>
      <w:r w:rsidR="00DD1600" w:rsidRPr="00510316">
        <w:rPr>
          <w:rFonts w:ascii="Times New Roman" w:hAnsi="Times New Roman" w:cs="Times New Roman"/>
          <w:sz w:val="22"/>
          <w:szCs w:val="22"/>
        </w:rPr>
        <w:t>gereğince</w:t>
      </w:r>
      <w:r w:rsidR="00DD1600">
        <w:rPr>
          <w:rFonts w:ascii="Times New Roman" w:hAnsi="Times New Roman" w:cs="Times New Roman"/>
          <w:sz w:val="22"/>
          <w:szCs w:val="22"/>
        </w:rPr>
        <w:t xml:space="preserve"> Açık İhale Usulü</w:t>
      </w:r>
      <w:r w:rsidR="00DD1600" w:rsidRPr="00510316">
        <w:rPr>
          <w:rFonts w:ascii="Times New Roman" w:hAnsi="Times New Roman" w:cs="Times New Roman"/>
          <w:sz w:val="22"/>
          <w:szCs w:val="22"/>
        </w:rPr>
        <w:t xml:space="preserve"> kapalı teklif ve açık arttırma usulü ihalesi yapılacak olan ve: </w:t>
      </w:r>
    </w:p>
    <w:p w14:paraId="6F3B72C7" w14:textId="77777777" w:rsidR="00DD1600" w:rsidRPr="00510316" w:rsidRDefault="00DD1600" w:rsidP="00DD1600">
      <w:pPr>
        <w:pStyle w:val="Default"/>
        <w:ind w:firstLine="851"/>
        <w:jc w:val="both"/>
        <w:rPr>
          <w:rFonts w:ascii="Times New Roman" w:hAnsi="Times New Roman" w:cs="Times New Roman"/>
          <w:sz w:val="22"/>
          <w:szCs w:val="22"/>
        </w:rPr>
      </w:pPr>
    </w:p>
    <w:p w14:paraId="56AF4184" w14:textId="77777777" w:rsidR="00DD1600" w:rsidRPr="00510316" w:rsidRDefault="00DD1600" w:rsidP="00DD1600">
      <w:pPr>
        <w:pStyle w:val="Default"/>
        <w:ind w:firstLine="851"/>
        <w:jc w:val="both"/>
        <w:rPr>
          <w:rFonts w:ascii="Times New Roman" w:hAnsi="Times New Roman" w:cs="Times New Roman"/>
          <w:sz w:val="22"/>
          <w:szCs w:val="22"/>
        </w:rPr>
      </w:pPr>
    </w:p>
    <w:tbl>
      <w:tblPr>
        <w:tblStyle w:val="TabloKlavuzu"/>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DD1600" w:rsidRPr="00510316" w14:paraId="60CCC982" w14:textId="77777777" w:rsidTr="006C34D0">
        <w:trPr>
          <w:trHeight w:val="397"/>
        </w:trPr>
        <w:tc>
          <w:tcPr>
            <w:tcW w:w="2835" w:type="dxa"/>
            <w:vAlign w:val="center"/>
          </w:tcPr>
          <w:p w14:paraId="1C713D4C" w14:textId="77777777" w:rsidR="00DD1600" w:rsidRPr="00A037D7" w:rsidRDefault="00DD1600" w:rsidP="006C34D0">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Plaka No          </w:t>
            </w:r>
          </w:p>
        </w:tc>
        <w:tc>
          <w:tcPr>
            <w:tcW w:w="284" w:type="dxa"/>
            <w:vAlign w:val="center"/>
          </w:tcPr>
          <w:p w14:paraId="3F494601"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790F7372" w14:textId="79D13781" w:rsidR="00DD1600" w:rsidRPr="00A037D7" w:rsidRDefault="00DD58CA" w:rsidP="00DD58CA">
            <w:pPr>
              <w:pStyle w:val="Default"/>
              <w:rPr>
                <w:rFonts w:ascii="Times New Roman" w:hAnsi="Times New Roman" w:cs="Times New Roman"/>
                <w:sz w:val="22"/>
                <w:szCs w:val="22"/>
              </w:rPr>
            </w:pPr>
            <w:proofErr w:type="gramStart"/>
            <w:r>
              <w:rPr>
                <w:rFonts w:ascii="Times New Roman" w:hAnsi="Times New Roman" w:cs="Times New Roman"/>
              </w:rPr>
              <w:t>31  SG</w:t>
            </w:r>
            <w:proofErr w:type="gramEnd"/>
            <w:r>
              <w:rPr>
                <w:rFonts w:ascii="Times New Roman" w:hAnsi="Times New Roman" w:cs="Times New Roman"/>
              </w:rPr>
              <w:t xml:space="preserve"> 002</w:t>
            </w:r>
          </w:p>
        </w:tc>
      </w:tr>
      <w:tr w:rsidR="00DD1600" w:rsidRPr="00510316" w14:paraId="2CE176AC" w14:textId="77777777" w:rsidTr="006C34D0">
        <w:trPr>
          <w:trHeight w:val="397"/>
        </w:trPr>
        <w:tc>
          <w:tcPr>
            <w:tcW w:w="2835" w:type="dxa"/>
            <w:vAlign w:val="center"/>
          </w:tcPr>
          <w:p w14:paraId="2B5B6C0D" w14:textId="77777777" w:rsidR="00DD1600" w:rsidRPr="00A037D7" w:rsidRDefault="00DD1600" w:rsidP="006C34D0">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Markası ve Tipi</w:t>
            </w:r>
          </w:p>
        </w:tc>
        <w:tc>
          <w:tcPr>
            <w:tcW w:w="284" w:type="dxa"/>
            <w:vAlign w:val="center"/>
          </w:tcPr>
          <w:p w14:paraId="6D4CF0CF"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3BBF16FB" w14:textId="41261768" w:rsidR="00DD1600" w:rsidRPr="00A037D7" w:rsidRDefault="00DD58CA" w:rsidP="006C34D0">
            <w:pPr>
              <w:pStyle w:val="Default"/>
              <w:rPr>
                <w:rFonts w:ascii="Times New Roman" w:hAnsi="Times New Roman" w:cs="Times New Roman"/>
                <w:sz w:val="22"/>
                <w:szCs w:val="22"/>
              </w:rPr>
            </w:pPr>
            <w:proofErr w:type="spellStart"/>
            <w:r>
              <w:rPr>
                <w:rFonts w:ascii="Times New Roman" w:hAnsi="Times New Roman" w:cs="Times New Roman"/>
              </w:rPr>
              <w:t>Isuzu</w:t>
            </w:r>
            <w:proofErr w:type="spellEnd"/>
            <w:r>
              <w:rPr>
                <w:rFonts w:ascii="Times New Roman" w:hAnsi="Times New Roman" w:cs="Times New Roman"/>
              </w:rPr>
              <w:t xml:space="preserve"> D-</w:t>
            </w:r>
            <w:proofErr w:type="spellStart"/>
            <w:r>
              <w:rPr>
                <w:rFonts w:ascii="Times New Roman" w:hAnsi="Times New Roman" w:cs="Times New Roman"/>
              </w:rPr>
              <w:t>Max</w:t>
            </w:r>
            <w:proofErr w:type="spellEnd"/>
          </w:p>
        </w:tc>
      </w:tr>
      <w:tr w:rsidR="00DD1600" w:rsidRPr="00510316" w14:paraId="400CC4DD" w14:textId="77777777" w:rsidTr="006C34D0">
        <w:trPr>
          <w:trHeight w:val="397"/>
        </w:trPr>
        <w:tc>
          <w:tcPr>
            <w:tcW w:w="2835" w:type="dxa"/>
            <w:vAlign w:val="center"/>
          </w:tcPr>
          <w:p w14:paraId="60927601" w14:textId="77777777" w:rsidR="00DD1600" w:rsidRPr="00A037D7" w:rsidRDefault="00DD1600" w:rsidP="006C34D0">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Cinsi  </w:t>
            </w:r>
          </w:p>
        </w:tc>
        <w:tc>
          <w:tcPr>
            <w:tcW w:w="284" w:type="dxa"/>
            <w:vAlign w:val="center"/>
          </w:tcPr>
          <w:p w14:paraId="6DC5F62D"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5E82192D" w14:textId="739C0918" w:rsidR="00DD1600" w:rsidRPr="00A037D7" w:rsidRDefault="00DD1600" w:rsidP="00DD58CA">
            <w:pPr>
              <w:pStyle w:val="Default"/>
              <w:rPr>
                <w:rFonts w:ascii="Times New Roman" w:hAnsi="Times New Roman" w:cs="Times New Roman"/>
                <w:sz w:val="22"/>
                <w:szCs w:val="22"/>
              </w:rPr>
            </w:pPr>
            <w:r w:rsidRPr="00A037D7">
              <w:rPr>
                <w:rFonts w:ascii="Times New Roman" w:hAnsi="Times New Roman" w:cs="Times New Roman"/>
              </w:rPr>
              <w:t xml:space="preserve">Kamyonet </w:t>
            </w:r>
          </w:p>
        </w:tc>
      </w:tr>
      <w:tr w:rsidR="00DD1600" w:rsidRPr="00510316" w14:paraId="70E5DB7C" w14:textId="77777777" w:rsidTr="006C34D0">
        <w:trPr>
          <w:trHeight w:val="397"/>
        </w:trPr>
        <w:tc>
          <w:tcPr>
            <w:tcW w:w="2835" w:type="dxa"/>
            <w:vAlign w:val="center"/>
          </w:tcPr>
          <w:p w14:paraId="44E9333E" w14:textId="77777777" w:rsidR="00DD1600" w:rsidRPr="00A037D7" w:rsidRDefault="00DD1600" w:rsidP="006C34D0">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Modeli</w:t>
            </w:r>
          </w:p>
        </w:tc>
        <w:tc>
          <w:tcPr>
            <w:tcW w:w="284" w:type="dxa"/>
            <w:vAlign w:val="center"/>
          </w:tcPr>
          <w:p w14:paraId="415FAD03"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0E7D1D9D" w14:textId="719DCB82"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2</w:t>
            </w:r>
            <w:r w:rsidR="00DD58CA">
              <w:rPr>
                <w:rFonts w:ascii="Times New Roman" w:hAnsi="Times New Roman" w:cs="Times New Roman"/>
                <w:bCs/>
                <w:sz w:val="22"/>
                <w:szCs w:val="22"/>
              </w:rPr>
              <w:t>015</w:t>
            </w:r>
          </w:p>
        </w:tc>
      </w:tr>
      <w:tr w:rsidR="00DD1600" w:rsidRPr="00510316" w14:paraId="5D0CAB81" w14:textId="77777777" w:rsidTr="006C34D0">
        <w:trPr>
          <w:trHeight w:val="397"/>
        </w:trPr>
        <w:tc>
          <w:tcPr>
            <w:tcW w:w="2835" w:type="dxa"/>
            <w:vAlign w:val="center"/>
          </w:tcPr>
          <w:p w14:paraId="3D2220E1" w14:textId="77777777" w:rsidR="00DD1600" w:rsidRPr="00A037D7" w:rsidRDefault="00DD1600" w:rsidP="006C34D0">
            <w:pPr>
              <w:pStyle w:val="Default"/>
              <w:numPr>
                <w:ilvl w:val="0"/>
                <w:numId w:val="20"/>
              </w:numPr>
              <w:rPr>
                <w:rFonts w:ascii="Times New Roman" w:hAnsi="Times New Roman" w:cs="Times New Roman"/>
                <w:sz w:val="22"/>
                <w:szCs w:val="22"/>
              </w:rPr>
            </w:pPr>
            <w:r w:rsidRPr="00A037D7">
              <w:rPr>
                <w:rFonts w:ascii="Times New Roman" w:hAnsi="Times New Roman" w:cs="Times New Roman"/>
                <w:bCs/>
                <w:sz w:val="22"/>
                <w:szCs w:val="22"/>
              </w:rPr>
              <w:t xml:space="preserve">Fiili Durumu  </w:t>
            </w:r>
          </w:p>
        </w:tc>
        <w:tc>
          <w:tcPr>
            <w:tcW w:w="284" w:type="dxa"/>
            <w:vAlign w:val="center"/>
          </w:tcPr>
          <w:p w14:paraId="615422E4"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73CB65C8"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Çalışır Durumda</w:t>
            </w:r>
          </w:p>
        </w:tc>
      </w:tr>
      <w:tr w:rsidR="00DD1600" w:rsidRPr="00510316" w14:paraId="0EA151A2" w14:textId="77777777" w:rsidTr="006C34D0">
        <w:trPr>
          <w:trHeight w:val="397"/>
        </w:trPr>
        <w:tc>
          <w:tcPr>
            <w:tcW w:w="2835" w:type="dxa"/>
            <w:vAlign w:val="center"/>
          </w:tcPr>
          <w:p w14:paraId="4A1C6BD3" w14:textId="77777777" w:rsidR="00DD1600" w:rsidRPr="00A037D7" w:rsidRDefault="00DD1600" w:rsidP="006C34D0">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Şase Numarası</w:t>
            </w:r>
          </w:p>
        </w:tc>
        <w:tc>
          <w:tcPr>
            <w:tcW w:w="284" w:type="dxa"/>
            <w:vAlign w:val="center"/>
          </w:tcPr>
          <w:p w14:paraId="3F615013" w14:textId="77777777" w:rsidR="00DD1600" w:rsidRPr="00A037D7" w:rsidRDefault="00DD1600" w:rsidP="006C34D0">
            <w:pPr>
              <w:pStyle w:val="Default"/>
              <w:rPr>
                <w:rFonts w:ascii="Times New Roman" w:hAnsi="Times New Roman" w:cs="Times New Roman"/>
                <w:bCs/>
                <w:sz w:val="22"/>
                <w:szCs w:val="22"/>
              </w:rPr>
            </w:pPr>
            <w:r w:rsidRPr="00A037D7">
              <w:rPr>
                <w:rFonts w:ascii="Times New Roman" w:hAnsi="Times New Roman" w:cs="Times New Roman"/>
                <w:bCs/>
                <w:sz w:val="22"/>
                <w:szCs w:val="22"/>
              </w:rPr>
              <w:t>:</w:t>
            </w:r>
          </w:p>
        </w:tc>
        <w:tc>
          <w:tcPr>
            <w:tcW w:w="6080" w:type="dxa"/>
            <w:vAlign w:val="center"/>
          </w:tcPr>
          <w:p w14:paraId="1349BB40" w14:textId="70727FC1" w:rsidR="00DD1600" w:rsidRPr="00A037D7" w:rsidRDefault="00DD58CA" w:rsidP="006C34D0">
            <w:pPr>
              <w:pStyle w:val="Default"/>
              <w:rPr>
                <w:rFonts w:ascii="Times New Roman" w:hAnsi="Times New Roman" w:cs="Times New Roman"/>
                <w:bCs/>
                <w:sz w:val="22"/>
                <w:szCs w:val="22"/>
              </w:rPr>
            </w:pPr>
            <w:r>
              <w:rPr>
                <w:rFonts w:ascii="Times New Roman" w:eastAsia="Arial Unicode MS" w:hAnsi="Times New Roman" w:cs="Times New Roman"/>
              </w:rPr>
              <w:t>MPATFS86JFT009303</w:t>
            </w:r>
          </w:p>
        </w:tc>
      </w:tr>
      <w:tr w:rsidR="00DD1600" w:rsidRPr="00510316" w14:paraId="36DAA456" w14:textId="77777777" w:rsidTr="006C34D0">
        <w:trPr>
          <w:trHeight w:val="397"/>
        </w:trPr>
        <w:tc>
          <w:tcPr>
            <w:tcW w:w="2835" w:type="dxa"/>
            <w:vAlign w:val="center"/>
          </w:tcPr>
          <w:p w14:paraId="5DC55CFC" w14:textId="77777777" w:rsidR="00DD1600" w:rsidRPr="00A037D7" w:rsidRDefault="00DD1600" w:rsidP="006C34D0">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Motor Seri No</w:t>
            </w:r>
          </w:p>
        </w:tc>
        <w:tc>
          <w:tcPr>
            <w:tcW w:w="284" w:type="dxa"/>
            <w:vAlign w:val="center"/>
          </w:tcPr>
          <w:p w14:paraId="778D2508" w14:textId="77777777" w:rsidR="00DD1600" w:rsidRPr="00A037D7" w:rsidRDefault="00DD1600" w:rsidP="006C34D0">
            <w:pPr>
              <w:pStyle w:val="Default"/>
              <w:rPr>
                <w:rFonts w:ascii="Times New Roman" w:hAnsi="Times New Roman" w:cs="Times New Roman"/>
                <w:bCs/>
                <w:sz w:val="22"/>
                <w:szCs w:val="22"/>
              </w:rPr>
            </w:pPr>
            <w:r w:rsidRPr="00A037D7">
              <w:rPr>
                <w:rFonts w:ascii="Times New Roman" w:hAnsi="Times New Roman" w:cs="Times New Roman"/>
                <w:bCs/>
                <w:sz w:val="22"/>
                <w:szCs w:val="22"/>
              </w:rPr>
              <w:t>:</w:t>
            </w:r>
          </w:p>
        </w:tc>
        <w:tc>
          <w:tcPr>
            <w:tcW w:w="6080" w:type="dxa"/>
            <w:vAlign w:val="center"/>
          </w:tcPr>
          <w:p w14:paraId="7CD29CE9" w14:textId="67AF283C" w:rsidR="00DD1600" w:rsidRPr="00A037D7" w:rsidRDefault="00763986" w:rsidP="006C34D0">
            <w:pPr>
              <w:pStyle w:val="Default"/>
              <w:rPr>
                <w:rFonts w:ascii="Times New Roman" w:hAnsi="Times New Roman" w:cs="Times New Roman"/>
                <w:bCs/>
                <w:sz w:val="22"/>
                <w:szCs w:val="22"/>
              </w:rPr>
            </w:pPr>
            <w:r>
              <w:rPr>
                <w:rFonts w:ascii="Times New Roman" w:hAnsi="Times New Roman" w:cs="Times New Roman"/>
                <w:bCs/>
                <w:sz w:val="22"/>
                <w:szCs w:val="22"/>
              </w:rPr>
              <w:t>CL 996147</w:t>
            </w:r>
          </w:p>
        </w:tc>
      </w:tr>
      <w:tr w:rsidR="00DD1600" w:rsidRPr="00510316" w14:paraId="1813AE5D" w14:textId="77777777" w:rsidTr="006C34D0">
        <w:trPr>
          <w:trHeight w:val="397"/>
        </w:trPr>
        <w:tc>
          <w:tcPr>
            <w:tcW w:w="2835" w:type="dxa"/>
            <w:vAlign w:val="center"/>
          </w:tcPr>
          <w:p w14:paraId="7CDF3D4C" w14:textId="77777777" w:rsidR="00DD1600" w:rsidRPr="00A037D7" w:rsidRDefault="00DD1600" w:rsidP="006C34D0">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Renk</w:t>
            </w:r>
          </w:p>
        </w:tc>
        <w:tc>
          <w:tcPr>
            <w:tcW w:w="284" w:type="dxa"/>
            <w:vAlign w:val="center"/>
          </w:tcPr>
          <w:p w14:paraId="1B3F8672"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27844339" w14:textId="23E66D0F" w:rsidR="00DD1600" w:rsidRPr="00A037D7" w:rsidRDefault="00DD58CA" w:rsidP="006C34D0">
            <w:pPr>
              <w:pStyle w:val="Default"/>
              <w:rPr>
                <w:rFonts w:ascii="Times New Roman" w:hAnsi="Times New Roman" w:cs="Times New Roman"/>
                <w:sz w:val="22"/>
                <w:szCs w:val="22"/>
              </w:rPr>
            </w:pPr>
            <w:r>
              <w:rPr>
                <w:rFonts w:ascii="Times New Roman" w:hAnsi="Times New Roman" w:cs="Times New Roman"/>
              </w:rPr>
              <w:t xml:space="preserve">Kahverengi </w:t>
            </w:r>
            <w:r w:rsidR="00DD1600">
              <w:rPr>
                <w:rFonts w:ascii="Times New Roman" w:hAnsi="Times New Roman" w:cs="Times New Roman"/>
              </w:rPr>
              <w:t xml:space="preserve"> </w:t>
            </w:r>
          </w:p>
        </w:tc>
      </w:tr>
      <w:tr w:rsidR="00DD1600" w:rsidRPr="00510316" w14:paraId="01D1AF0E" w14:textId="77777777" w:rsidTr="006C34D0">
        <w:trPr>
          <w:trHeight w:val="397"/>
        </w:trPr>
        <w:tc>
          <w:tcPr>
            <w:tcW w:w="2835" w:type="dxa"/>
            <w:vAlign w:val="center"/>
          </w:tcPr>
          <w:p w14:paraId="4614D24B" w14:textId="77777777" w:rsidR="00DD1600" w:rsidRPr="00A037D7" w:rsidRDefault="00DD1600" w:rsidP="006C34D0">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 xml:space="preserve">Vites Tipi       </w:t>
            </w:r>
          </w:p>
        </w:tc>
        <w:tc>
          <w:tcPr>
            <w:tcW w:w="284" w:type="dxa"/>
            <w:vAlign w:val="center"/>
          </w:tcPr>
          <w:p w14:paraId="27D45D0A"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190221A6" w14:textId="0F29AB00" w:rsidR="00DD1600" w:rsidRPr="00A037D7" w:rsidRDefault="00DD58CA" w:rsidP="006C34D0">
            <w:pPr>
              <w:pStyle w:val="Default"/>
              <w:rPr>
                <w:rFonts w:ascii="Times New Roman" w:hAnsi="Times New Roman" w:cs="Times New Roman"/>
                <w:sz w:val="22"/>
                <w:szCs w:val="22"/>
              </w:rPr>
            </w:pPr>
            <w:r>
              <w:rPr>
                <w:rFonts w:ascii="Times New Roman" w:hAnsi="Times New Roman" w:cs="Times New Roman"/>
                <w:bCs/>
                <w:sz w:val="22"/>
                <w:szCs w:val="22"/>
              </w:rPr>
              <w:t>Otomatik</w:t>
            </w:r>
          </w:p>
        </w:tc>
      </w:tr>
      <w:tr w:rsidR="00DD1600" w:rsidRPr="00510316" w14:paraId="23F2536D" w14:textId="77777777" w:rsidTr="006C34D0">
        <w:trPr>
          <w:trHeight w:val="397"/>
        </w:trPr>
        <w:tc>
          <w:tcPr>
            <w:tcW w:w="2835" w:type="dxa"/>
            <w:vAlign w:val="center"/>
          </w:tcPr>
          <w:p w14:paraId="64356614" w14:textId="77777777" w:rsidR="00DD1600" w:rsidRPr="00A037D7" w:rsidRDefault="00DD1600" w:rsidP="006C34D0">
            <w:pPr>
              <w:pStyle w:val="Default"/>
              <w:numPr>
                <w:ilvl w:val="0"/>
                <w:numId w:val="20"/>
              </w:numPr>
              <w:rPr>
                <w:rFonts w:ascii="Times New Roman" w:hAnsi="Times New Roman" w:cs="Times New Roman"/>
                <w:bCs/>
                <w:sz w:val="22"/>
                <w:szCs w:val="22"/>
              </w:rPr>
            </w:pPr>
            <w:r w:rsidRPr="00A037D7">
              <w:rPr>
                <w:rFonts w:ascii="Times New Roman" w:hAnsi="Times New Roman" w:cs="Times New Roman"/>
                <w:bCs/>
                <w:sz w:val="22"/>
                <w:szCs w:val="22"/>
              </w:rPr>
              <w:t xml:space="preserve">Yakıt Cinsi     </w:t>
            </w:r>
          </w:p>
        </w:tc>
        <w:tc>
          <w:tcPr>
            <w:tcW w:w="284" w:type="dxa"/>
            <w:vAlign w:val="center"/>
          </w:tcPr>
          <w:p w14:paraId="6F99FDBC"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w:t>
            </w:r>
          </w:p>
        </w:tc>
        <w:tc>
          <w:tcPr>
            <w:tcW w:w="6080" w:type="dxa"/>
            <w:vAlign w:val="center"/>
          </w:tcPr>
          <w:p w14:paraId="01A7F86E" w14:textId="77777777" w:rsidR="00DD1600" w:rsidRPr="00A037D7" w:rsidRDefault="00DD1600" w:rsidP="006C34D0">
            <w:pPr>
              <w:pStyle w:val="Default"/>
              <w:rPr>
                <w:rFonts w:ascii="Times New Roman" w:hAnsi="Times New Roman" w:cs="Times New Roman"/>
                <w:sz w:val="22"/>
                <w:szCs w:val="22"/>
              </w:rPr>
            </w:pPr>
            <w:r w:rsidRPr="00A037D7">
              <w:rPr>
                <w:rFonts w:ascii="Times New Roman" w:hAnsi="Times New Roman" w:cs="Times New Roman"/>
                <w:bCs/>
                <w:sz w:val="22"/>
                <w:szCs w:val="22"/>
              </w:rPr>
              <w:t>Dizel</w:t>
            </w:r>
          </w:p>
        </w:tc>
      </w:tr>
    </w:tbl>
    <w:p w14:paraId="227750AC" w14:textId="77777777" w:rsidR="00DD1600" w:rsidRPr="00510316" w:rsidRDefault="00DD1600" w:rsidP="00DD1600">
      <w:pPr>
        <w:pStyle w:val="Default"/>
        <w:tabs>
          <w:tab w:val="left" w:pos="2268"/>
        </w:tabs>
        <w:rPr>
          <w:rFonts w:ascii="Times New Roman" w:hAnsi="Times New Roman" w:cs="Times New Roman"/>
          <w:sz w:val="22"/>
          <w:szCs w:val="22"/>
        </w:rPr>
      </w:pPr>
    </w:p>
    <w:p w14:paraId="565E8DD1" w14:textId="77777777" w:rsidR="00DD1600" w:rsidRPr="00510316" w:rsidRDefault="00DD1600" w:rsidP="00DD1600">
      <w:pPr>
        <w:pStyle w:val="Default"/>
        <w:rPr>
          <w:rFonts w:ascii="Times New Roman" w:hAnsi="Times New Roman" w:cs="Times New Roman"/>
          <w:sz w:val="22"/>
          <w:szCs w:val="22"/>
        </w:rPr>
      </w:pPr>
    </w:p>
    <w:p w14:paraId="04737D62" w14:textId="0551BEE9" w:rsidR="00DD1600" w:rsidRPr="00510316" w:rsidRDefault="00DD1600" w:rsidP="00DD1600">
      <w:pPr>
        <w:pStyle w:val="Default"/>
        <w:ind w:firstLine="851"/>
        <w:jc w:val="both"/>
        <w:rPr>
          <w:rFonts w:ascii="Times New Roman" w:hAnsi="Times New Roman" w:cs="Times New Roman"/>
          <w:sz w:val="22"/>
          <w:szCs w:val="22"/>
        </w:rPr>
      </w:pPr>
      <w:r w:rsidRPr="00510316">
        <w:rPr>
          <w:rFonts w:ascii="Times New Roman" w:hAnsi="Times New Roman" w:cs="Times New Roman"/>
          <w:sz w:val="22"/>
          <w:szCs w:val="22"/>
        </w:rPr>
        <w:t xml:space="preserve">Şeklinde bilgileri verilen aracı yerinde görerek genel durumu hakkında bilgi edindim. Söz konusun araçla ilgili </w:t>
      </w:r>
      <w:proofErr w:type="spellStart"/>
      <w:r w:rsidRPr="00510316">
        <w:rPr>
          <w:rFonts w:ascii="Times New Roman" w:hAnsi="Times New Roman" w:cs="Times New Roman"/>
          <w:sz w:val="22"/>
          <w:szCs w:val="22"/>
        </w:rPr>
        <w:t>tramer</w:t>
      </w:r>
      <w:proofErr w:type="spellEnd"/>
      <w:r w:rsidRPr="00510316">
        <w:rPr>
          <w:rFonts w:ascii="Times New Roman" w:hAnsi="Times New Roman" w:cs="Times New Roman"/>
          <w:sz w:val="22"/>
          <w:szCs w:val="22"/>
        </w:rPr>
        <w:t xml:space="preserve"> kaydı, sigorta ve servis geçmişi vb. gibi bilgiler araştırma ve sorgulamaya açık olduğundan bu hususlar ve aracın durumu ile alakalı sonrasında herhangi bir itiraz veya hak/alacak talebinde bulunmayacağımı beyan ve taahhüt ederim. </w:t>
      </w:r>
      <w:proofErr w:type="gramStart"/>
      <w:r>
        <w:rPr>
          <w:rFonts w:ascii="Times New Roman" w:hAnsi="Times New Roman" w:cs="Times New Roman"/>
          <w:b/>
          <w:bCs/>
          <w:sz w:val="22"/>
          <w:szCs w:val="22"/>
        </w:rPr>
        <w:t>…..</w:t>
      </w:r>
      <w:proofErr w:type="gramEnd"/>
      <w:r w:rsidR="00625831">
        <w:rPr>
          <w:rFonts w:ascii="Times New Roman" w:hAnsi="Times New Roman" w:cs="Times New Roman"/>
          <w:b/>
          <w:bCs/>
          <w:sz w:val="22"/>
          <w:szCs w:val="22"/>
        </w:rPr>
        <w:t>/05</w:t>
      </w:r>
      <w:r w:rsidR="00ED25F8">
        <w:rPr>
          <w:rFonts w:ascii="Times New Roman" w:hAnsi="Times New Roman" w:cs="Times New Roman"/>
          <w:b/>
          <w:bCs/>
          <w:sz w:val="22"/>
          <w:szCs w:val="22"/>
        </w:rPr>
        <w:t>/2024</w:t>
      </w:r>
    </w:p>
    <w:p w14:paraId="5D9DCA5A" w14:textId="77777777" w:rsidR="00DD1600" w:rsidRPr="00510316" w:rsidRDefault="00DD1600" w:rsidP="00DD1600">
      <w:pPr>
        <w:pStyle w:val="Default"/>
        <w:ind w:firstLine="360"/>
        <w:jc w:val="both"/>
        <w:rPr>
          <w:rFonts w:ascii="Times New Roman" w:hAnsi="Times New Roman" w:cs="Times New Roman"/>
          <w:sz w:val="22"/>
          <w:szCs w:val="22"/>
        </w:rPr>
      </w:pPr>
    </w:p>
    <w:p w14:paraId="0968CFEA" w14:textId="77777777" w:rsidR="00DD1600" w:rsidRPr="00510316" w:rsidRDefault="00DD1600" w:rsidP="00DD1600">
      <w:pPr>
        <w:pStyle w:val="Default"/>
        <w:ind w:firstLine="360"/>
        <w:jc w:val="both"/>
        <w:rPr>
          <w:rFonts w:ascii="Times New Roman" w:hAnsi="Times New Roman" w:cs="Times New Roman"/>
          <w:sz w:val="22"/>
          <w:szCs w:val="22"/>
        </w:rPr>
      </w:pPr>
    </w:p>
    <w:p w14:paraId="14FD0918" w14:textId="77777777" w:rsidR="00DD1600" w:rsidRPr="00510316" w:rsidRDefault="00DD1600" w:rsidP="00DD1600">
      <w:pPr>
        <w:pStyle w:val="Default"/>
        <w:ind w:firstLine="360"/>
        <w:jc w:val="right"/>
        <w:rPr>
          <w:rFonts w:ascii="Times New Roman" w:hAnsi="Times New Roman" w:cs="Times New Roman"/>
          <w:b/>
          <w:bCs/>
          <w:sz w:val="22"/>
          <w:szCs w:val="22"/>
        </w:rPr>
      </w:pP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b/>
          <w:bCs/>
          <w:sz w:val="22"/>
          <w:szCs w:val="22"/>
        </w:rPr>
        <w:t>Adı-Soyadı / Ticaret Unvanı</w:t>
      </w:r>
    </w:p>
    <w:p w14:paraId="4A52A354" w14:textId="77777777" w:rsidR="00DD1600" w:rsidRPr="00510316" w:rsidRDefault="00DD1600" w:rsidP="00DD1600">
      <w:pPr>
        <w:pStyle w:val="Default"/>
        <w:ind w:firstLine="360"/>
        <w:jc w:val="center"/>
        <w:rPr>
          <w:rFonts w:ascii="Times New Roman" w:hAnsi="Times New Roman" w:cs="Times New Roman"/>
          <w:b/>
          <w:bCs/>
          <w:sz w:val="22"/>
          <w:szCs w:val="22"/>
        </w:rPr>
      </w:pPr>
      <w:r w:rsidRPr="00510316">
        <w:rPr>
          <w:rFonts w:ascii="Times New Roman" w:hAnsi="Times New Roman" w:cs="Times New Roman"/>
          <w:b/>
          <w:bCs/>
          <w:sz w:val="22"/>
          <w:szCs w:val="22"/>
        </w:rPr>
        <w:t xml:space="preserve">                                                                                                                 İmza / Kaşe</w:t>
      </w:r>
    </w:p>
    <w:p w14:paraId="5F509D8A" w14:textId="77777777" w:rsidR="00DD1600" w:rsidRPr="00510316" w:rsidRDefault="00DD1600" w:rsidP="00DD1600">
      <w:pPr>
        <w:pStyle w:val="Default"/>
        <w:ind w:firstLine="360"/>
        <w:jc w:val="both"/>
        <w:rPr>
          <w:rFonts w:ascii="Times New Roman" w:hAnsi="Times New Roman" w:cs="Times New Roman"/>
          <w:b/>
          <w:bCs/>
          <w:sz w:val="22"/>
          <w:szCs w:val="22"/>
        </w:rPr>
      </w:pPr>
    </w:p>
    <w:p w14:paraId="32B890AC" w14:textId="77777777" w:rsidR="00DD1600" w:rsidRPr="00510316" w:rsidRDefault="00DD1600" w:rsidP="00DD1600">
      <w:pPr>
        <w:pStyle w:val="Default"/>
        <w:ind w:firstLine="360"/>
        <w:jc w:val="both"/>
        <w:rPr>
          <w:rFonts w:ascii="Times New Roman" w:hAnsi="Times New Roman" w:cs="Times New Roman"/>
          <w:b/>
          <w:bCs/>
          <w:sz w:val="22"/>
          <w:szCs w:val="22"/>
        </w:rPr>
      </w:pPr>
    </w:p>
    <w:p w14:paraId="6D92F2A5" w14:textId="77777777" w:rsidR="00DD1600" w:rsidRPr="00510316" w:rsidRDefault="00DD1600" w:rsidP="00DD1600">
      <w:pPr>
        <w:pStyle w:val="Default"/>
        <w:ind w:firstLine="360"/>
        <w:jc w:val="both"/>
        <w:rPr>
          <w:rFonts w:ascii="Times New Roman" w:hAnsi="Times New Roman" w:cs="Times New Roman"/>
          <w:b/>
          <w:bCs/>
          <w:sz w:val="22"/>
          <w:szCs w:val="22"/>
        </w:rPr>
      </w:pPr>
    </w:p>
    <w:p w14:paraId="39738DD1" w14:textId="77777777" w:rsidR="00DD1600" w:rsidRPr="00510316" w:rsidRDefault="00DD1600" w:rsidP="00DD1600">
      <w:pPr>
        <w:pStyle w:val="Default"/>
        <w:ind w:firstLine="360"/>
        <w:jc w:val="both"/>
        <w:rPr>
          <w:rFonts w:ascii="Times New Roman" w:hAnsi="Times New Roman" w:cs="Times New Roman"/>
          <w:b/>
          <w:bCs/>
          <w:sz w:val="22"/>
          <w:szCs w:val="22"/>
        </w:rPr>
      </w:pPr>
    </w:p>
    <w:p w14:paraId="211457BB" w14:textId="77777777" w:rsidR="00DD1600" w:rsidRPr="00510316" w:rsidRDefault="00DD1600" w:rsidP="00DD1600">
      <w:pPr>
        <w:pStyle w:val="Default"/>
        <w:ind w:firstLine="360"/>
        <w:jc w:val="both"/>
        <w:rPr>
          <w:rFonts w:ascii="Times New Roman" w:hAnsi="Times New Roman" w:cs="Times New Roman"/>
          <w:b/>
          <w:bCs/>
          <w:sz w:val="22"/>
          <w:szCs w:val="22"/>
        </w:rPr>
      </w:pPr>
    </w:p>
    <w:p w14:paraId="4A26BF6B" w14:textId="77777777" w:rsidR="00510316" w:rsidRDefault="00510316" w:rsidP="00391609">
      <w:pPr>
        <w:pStyle w:val="Default"/>
        <w:ind w:firstLine="360"/>
        <w:jc w:val="both"/>
        <w:rPr>
          <w:rFonts w:ascii="Times New Roman" w:hAnsi="Times New Roman" w:cs="Times New Roman"/>
          <w:b/>
          <w:bCs/>
          <w:sz w:val="22"/>
          <w:szCs w:val="22"/>
        </w:rPr>
      </w:pPr>
    </w:p>
    <w:p w14:paraId="10BE3E85" w14:textId="77777777" w:rsidR="00510316" w:rsidRDefault="00510316" w:rsidP="00391609">
      <w:pPr>
        <w:pStyle w:val="Default"/>
        <w:ind w:firstLine="360"/>
        <w:jc w:val="both"/>
        <w:rPr>
          <w:rFonts w:ascii="Times New Roman" w:hAnsi="Times New Roman" w:cs="Times New Roman"/>
          <w:b/>
          <w:bCs/>
          <w:sz w:val="22"/>
          <w:szCs w:val="22"/>
        </w:rPr>
      </w:pPr>
    </w:p>
    <w:p w14:paraId="29442617" w14:textId="77777777" w:rsidR="00510316" w:rsidRDefault="00510316" w:rsidP="00391609">
      <w:pPr>
        <w:pStyle w:val="Default"/>
        <w:ind w:firstLine="360"/>
        <w:jc w:val="both"/>
        <w:rPr>
          <w:rFonts w:ascii="Times New Roman" w:hAnsi="Times New Roman" w:cs="Times New Roman"/>
          <w:b/>
          <w:bCs/>
          <w:sz w:val="22"/>
          <w:szCs w:val="22"/>
        </w:rPr>
      </w:pPr>
    </w:p>
    <w:p w14:paraId="3B523EC8" w14:textId="77777777" w:rsidR="00296737" w:rsidRDefault="00296737" w:rsidP="00391609">
      <w:pPr>
        <w:pStyle w:val="Default"/>
        <w:ind w:firstLine="360"/>
        <w:jc w:val="both"/>
        <w:rPr>
          <w:rFonts w:ascii="Times New Roman" w:hAnsi="Times New Roman" w:cs="Times New Roman"/>
          <w:b/>
          <w:bCs/>
          <w:sz w:val="22"/>
          <w:szCs w:val="22"/>
        </w:rPr>
      </w:pPr>
    </w:p>
    <w:p w14:paraId="613B9CEE" w14:textId="77777777" w:rsidR="00296737" w:rsidRDefault="00296737" w:rsidP="00391609">
      <w:pPr>
        <w:pStyle w:val="Default"/>
        <w:ind w:firstLine="360"/>
        <w:jc w:val="both"/>
        <w:rPr>
          <w:rFonts w:ascii="Times New Roman" w:hAnsi="Times New Roman" w:cs="Times New Roman"/>
          <w:b/>
          <w:bCs/>
          <w:sz w:val="22"/>
          <w:szCs w:val="22"/>
        </w:rPr>
      </w:pPr>
    </w:p>
    <w:p w14:paraId="0318E9E0" w14:textId="77777777" w:rsidR="00EC39F8" w:rsidRDefault="00EC39F8" w:rsidP="00391609">
      <w:pPr>
        <w:pStyle w:val="Default"/>
        <w:ind w:firstLine="360"/>
        <w:jc w:val="both"/>
        <w:rPr>
          <w:rFonts w:ascii="Times New Roman" w:hAnsi="Times New Roman" w:cs="Times New Roman"/>
          <w:b/>
          <w:bCs/>
          <w:sz w:val="22"/>
          <w:szCs w:val="22"/>
        </w:rPr>
      </w:pPr>
    </w:p>
    <w:p w14:paraId="6DD0DEC2" w14:textId="77777777" w:rsidR="00EC39F8" w:rsidRDefault="00EC39F8" w:rsidP="00391609">
      <w:pPr>
        <w:pStyle w:val="Default"/>
        <w:ind w:firstLine="360"/>
        <w:jc w:val="both"/>
        <w:rPr>
          <w:rFonts w:ascii="Times New Roman" w:hAnsi="Times New Roman" w:cs="Times New Roman"/>
          <w:b/>
          <w:bCs/>
          <w:sz w:val="22"/>
          <w:szCs w:val="22"/>
        </w:rPr>
      </w:pPr>
    </w:p>
    <w:p w14:paraId="00FEB504" w14:textId="77777777" w:rsidR="00EC39F8" w:rsidRDefault="00EC39F8" w:rsidP="00391609">
      <w:pPr>
        <w:pStyle w:val="Default"/>
        <w:ind w:firstLine="360"/>
        <w:jc w:val="both"/>
        <w:rPr>
          <w:rFonts w:ascii="Times New Roman" w:hAnsi="Times New Roman" w:cs="Times New Roman"/>
          <w:b/>
          <w:bCs/>
          <w:sz w:val="22"/>
          <w:szCs w:val="22"/>
        </w:rPr>
      </w:pPr>
    </w:p>
    <w:p w14:paraId="45F4DEDA" w14:textId="27882BCE" w:rsidR="00EC39F8" w:rsidRPr="00B93CE6" w:rsidRDefault="00EC39F8" w:rsidP="00B93CE6">
      <w:pPr>
        <w:widowControl w:val="0"/>
        <w:suppressAutoHyphens/>
        <w:spacing w:after="0" w:line="360" w:lineRule="auto"/>
        <w:rPr>
          <w:rFonts w:ascii="Times New Roman" w:eastAsia="WenQuanYi Micro Hei" w:hAnsi="Times New Roman" w:cs="Times New Roman"/>
          <w:b/>
          <w:kern w:val="1"/>
          <w:lang w:eastAsia="zh-CN" w:bidi="hi-IN"/>
        </w:rPr>
      </w:pPr>
      <w:r w:rsidRPr="00DD1600">
        <w:rPr>
          <w:rFonts w:ascii="Times New Roman" w:eastAsia="WenQuanYi Micro Hei" w:hAnsi="Times New Roman" w:cs="Times New Roman"/>
          <w:b/>
          <w:kern w:val="1"/>
          <w:lang w:eastAsia="zh-CN" w:bidi="hi-IN"/>
        </w:rPr>
        <w:t xml:space="preserve">Ek 1: </w:t>
      </w:r>
      <w:r w:rsidRPr="00DD1600">
        <w:rPr>
          <w:rFonts w:ascii="Times New Roman" w:hAnsi="Times New Roman" w:cs="Times New Roman"/>
          <w:b/>
          <w:bCs/>
          <w:color w:val="000000"/>
        </w:rPr>
        <w:t xml:space="preserve">Araç Görme </w:t>
      </w:r>
      <w:r w:rsidRPr="00175816">
        <w:rPr>
          <w:rFonts w:ascii="Times New Roman" w:hAnsi="Times New Roman" w:cs="Times New Roman"/>
          <w:b/>
          <w:bCs/>
          <w:color w:val="000000"/>
        </w:rPr>
        <w:t xml:space="preserve">Tutanağı </w:t>
      </w:r>
      <w:proofErr w:type="spellStart"/>
      <w:r w:rsidR="00175816" w:rsidRPr="00175816">
        <w:rPr>
          <w:rFonts w:ascii="Times New Roman" w:hAnsi="Times New Roman" w:cs="Times New Roman"/>
          <w:b/>
        </w:rPr>
        <w:t>Isuzu</w:t>
      </w:r>
      <w:proofErr w:type="spellEnd"/>
      <w:r w:rsidR="00175816" w:rsidRPr="00175816">
        <w:rPr>
          <w:rFonts w:ascii="Times New Roman" w:hAnsi="Times New Roman" w:cs="Times New Roman"/>
          <w:b/>
        </w:rPr>
        <w:t xml:space="preserve"> D-</w:t>
      </w:r>
      <w:proofErr w:type="spellStart"/>
      <w:r w:rsidR="00175816" w:rsidRPr="00175816">
        <w:rPr>
          <w:rFonts w:ascii="Times New Roman" w:hAnsi="Times New Roman" w:cs="Times New Roman"/>
          <w:b/>
        </w:rPr>
        <w:t>Max</w:t>
      </w:r>
      <w:proofErr w:type="spellEnd"/>
    </w:p>
    <w:p w14:paraId="1D323D16" w14:textId="0D457F1E" w:rsidR="00391609" w:rsidRPr="00510316" w:rsidRDefault="00391609" w:rsidP="00391609">
      <w:pPr>
        <w:widowControl w:val="0"/>
        <w:suppressAutoHyphens/>
        <w:spacing w:after="0" w:line="360" w:lineRule="auto"/>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t xml:space="preserve">Ek 2: Teklif Mektubu </w:t>
      </w:r>
      <w:r w:rsidR="002265FE">
        <w:rPr>
          <w:rFonts w:ascii="Times New Roman" w:eastAsia="WenQuanYi Micro Hei" w:hAnsi="Times New Roman" w:cs="Times New Roman"/>
          <w:b/>
          <w:kern w:val="1"/>
          <w:lang w:eastAsia="zh-CN" w:bidi="hi-IN"/>
        </w:rPr>
        <w:t>Ö</w:t>
      </w:r>
      <w:r w:rsidRPr="00510316">
        <w:rPr>
          <w:rFonts w:ascii="Times New Roman" w:eastAsia="WenQuanYi Micro Hei" w:hAnsi="Times New Roman" w:cs="Times New Roman"/>
          <w:b/>
          <w:kern w:val="1"/>
          <w:lang w:eastAsia="zh-CN" w:bidi="hi-IN"/>
        </w:rPr>
        <w:t>rneği</w:t>
      </w:r>
    </w:p>
    <w:p w14:paraId="586B4AD2" w14:textId="77777777" w:rsidR="00391609" w:rsidRPr="00510316" w:rsidRDefault="00391609" w:rsidP="00683C63">
      <w:pPr>
        <w:widowControl w:val="0"/>
        <w:suppressAutoHyphens/>
        <w:spacing w:after="0" w:line="360" w:lineRule="auto"/>
        <w:jc w:val="center"/>
        <w:rPr>
          <w:rFonts w:ascii="Times New Roman" w:eastAsia="WenQuanYi Micro Hei" w:hAnsi="Times New Roman" w:cs="Times New Roman"/>
          <w:b/>
          <w:kern w:val="1"/>
          <w:lang w:eastAsia="zh-CN" w:bidi="hi-IN"/>
        </w:rPr>
      </w:pPr>
    </w:p>
    <w:p w14:paraId="7639A768" w14:textId="2B5E36DB"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bCs/>
          <w:kern w:val="1"/>
          <w:lang w:eastAsia="zh-CN" w:bidi="hi-IN"/>
        </w:rPr>
      </w:pPr>
      <w:r w:rsidRPr="00510316">
        <w:rPr>
          <w:rFonts w:ascii="Times New Roman" w:eastAsia="WenQuanYi Micro Hei" w:hAnsi="Times New Roman" w:cs="Times New Roman"/>
          <w:b/>
          <w:bCs/>
          <w:kern w:val="1"/>
          <w:lang w:eastAsia="zh-CN" w:bidi="hi-IN"/>
        </w:rPr>
        <w:t xml:space="preserve">TEKLİF MEKTUBU </w:t>
      </w:r>
    </w:p>
    <w:p w14:paraId="1CD84136" w14:textId="77777777"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kern w:val="1"/>
          <w:lang w:eastAsia="zh-CN" w:bidi="hi-IN"/>
        </w:rPr>
      </w:pPr>
    </w:p>
    <w:p w14:paraId="2F4A74FB" w14:textId="4816A82A" w:rsidR="00683C63" w:rsidRPr="00510316" w:rsidRDefault="00683C63" w:rsidP="00683C63">
      <w:pPr>
        <w:widowControl w:val="0"/>
        <w:suppressAutoHyphens/>
        <w:spacing w:after="0" w:line="360" w:lineRule="auto"/>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t xml:space="preserve"> </w:t>
      </w:r>
      <w:r w:rsidR="00510316">
        <w:rPr>
          <w:rFonts w:ascii="Times New Roman" w:eastAsia="WenQuanYi Micro Hei" w:hAnsi="Times New Roman" w:cs="Times New Roman"/>
          <w:b/>
          <w:kern w:val="1"/>
          <w:lang w:eastAsia="zh-CN" w:bidi="hi-IN"/>
        </w:rPr>
        <w:t xml:space="preserve">             </w:t>
      </w:r>
      <w:r w:rsidR="00175816">
        <w:rPr>
          <w:rFonts w:ascii="Times New Roman" w:eastAsia="WenQuanYi Micro Hei" w:hAnsi="Times New Roman" w:cs="Times New Roman"/>
          <w:b/>
          <w:kern w:val="1"/>
          <w:lang w:eastAsia="zh-CN" w:bidi="hi-IN"/>
        </w:rPr>
        <w:t xml:space="preserve"> </w:t>
      </w:r>
      <w:proofErr w:type="gramStart"/>
      <w:r w:rsidR="00175816">
        <w:rPr>
          <w:rFonts w:ascii="Times New Roman" w:eastAsia="WenQuanYi Micro Hei" w:hAnsi="Times New Roman" w:cs="Times New Roman"/>
          <w:b/>
          <w:kern w:val="1"/>
          <w:lang w:eastAsia="zh-CN" w:bidi="hi-IN"/>
        </w:rPr>
        <w:t>…..</w:t>
      </w:r>
      <w:proofErr w:type="gramEnd"/>
      <w:r w:rsidR="00625831">
        <w:rPr>
          <w:rFonts w:ascii="Times New Roman" w:eastAsia="WenQuanYi Micro Hei" w:hAnsi="Times New Roman" w:cs="Times New Roman"/>
          <w:b/>
          <w:kern w:val="1"/>
          <w:lang w:eastAsia="zh-CN" w:bidi="hi-IN"/>
        </w:rPr>
        <w:t>/05</w:t>
      </w:r>
      <w:r w:rsidR="00175816">
        <w:rPr>
          <w:rFonts w:ascii="Times New Roman" w:eastAsia="WenQuanYi Micro Hei" w:hAnsi="Times New Roman" w:cs="Times New Roman"/>
          <w:b/>
          <w:kern w:val="1"/>
          <w:lang w:eastAsia="zh-CN" w:bidi="hi-IN"/>
        </w:rPr>
        <w:t>/2024</w:t>
      </w:r>
    </w:p>
    <w:p w14:paraId="56B4706F" w14:textId="77777777" w:rsidR="00683C63" w:rsidRPr="00510316" w:rsidRDefault="00683C63" w:rsidP="00683C63">
      <w:pPr>
        <w:widowControl w:val="0"/>
        <w:suppressAutoHyphens/>
        <w:spacing w:after="0" w:line="360" w:lineRule="auto"/>
        <w:rPr>
          <w:rFonts w:ascii="Times New Roman" w:eastAsia="WenQuanYi Micro Hei" w:hAnsi="Times New Roman" w:cs="Times New Roman"/>
          <w:b/>
          <w:kern w:val="1"/>
          <w:lang w:eastAsia="zh-CN" w:bidi="hi-IN"/>
        </w:rPr>
      </w:pPr>
    </w:p>
    <w:p w14:paraId="56769C25" w14:textId="77777777"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t>SOSYAL YARDIMLAŞMA VE DAYANIŞMA VAKFI BAŞKANLIĞINA</w:t>
      </w:r>
    </w:p>
    <w:p w14:paraId="1F5124EA" w14:textId="3A6B3BCE" w:rsidR="00683C63" w:rsidRPr="00510316" w:rsidRDefault="00175816" w:rsidP="00683C63">
      <w:pPr>
        <w:widowControl w:val="0"/>
        <w:suppressAutoHyphens/>
        <w:spacing w:after="0" w:line="360" w:lineRule="auto"/>
        <w:ind w:left="5664" w:firstLine="708"/>
        <w:jc w:val="center"/>
        <w:rPr>
          <w:rFonts w:ascii="Times New Roman" w:eastAsia="WenQuanYi Micro Hei" w:hAnsi="Times New Roman" w:cs="Times New Roman"/>
          <w:b/>
          <w:kern w:val="1"/>
          <w:lang w:eastAsia="zh-CN" w:bidi="hi-IN"/>
        </w:rPr>
      </w:pPr>
      <w:r>
        <w:rPr>
          <w:rFonts w:ascii="Times New Roman" w:eastAsia="WenQuanYi Micro Hei" w:hAnsi="Times New Roman" w:cs="Times New Roman"/>
          <w:b/>
          <w:kern w:val="1"/>
          <w:lang w:eastAsia="zh-CN" w:bidi="hi-IN"/>
        </w:rPr>
        <w:t>SAMANDAĞ</w:t>
      </w:r>
    </w:p>
    <w:p w14:paraId="6F05A5C2" w14:textId="77777777" w:rsidR="00683C63" w:rsidRPr="00510316" w:rsidRDefault="00683C63" w:rsidP="00683C63">
      <w:pPr>
        <w:pStyle w:val="Default"/>
        <w:spacing w:before="240" w:after="240"/>
        <w:rPr>
          <w:rFonts w:ascii="Times New Roman" w:hAnsi="Times New Roman" w:cs="Times New Roman"/>
          <w:b/>
          <w:bCs/>
          <w:sz w:val="22"/>
          <w:szCs w:val="22"/>
          <w:u w:val="single"/>
        </w:rPr>
      </w:pPr>
      <w:r w:rsidRPr="00510316">
        <w:rPr>
          <w:rFonts w:ascii="Times New Roman" w:hAnsi="Times New Roman" w:cs="Times New Roman"/>
          <w:b/>
          <w:bCs/>
          <w:sz w:val="22"/>
          <w:szCs w:val="22"/>
          <w:u w:val="single"/>
        </w:rPr>
        <w:t>Teklif sahibinin;</w:t>
      </w:r>
    </w:p>
    <w:tbl>
      <w:tblPr>
        <w:tblStyle w:val="TabloKlavuzu"/>
        <w:tblW w:w="0" w:type="auto"/>
        <w:tblLook w:val="04A0" w:firstRow="1" w:lastRow="0" w:firstColumn="1" w:lastColumn="0" w:noHBand="0" w:noVBand="1"/>
      </w:tblPr>
      <w:tblGrid>
        <w:gridCol w:w="3011"/>
        <w:gridCol w:w="2654"/>
        <w:gridCol w:w="3397"/>
      </w:tblGrid>
      <w:tr w:rsidR="00683C63" w:rsidRPr="00510316" w14:paraId="03B80DE5" w14:textId="77777777" w:rsidTr="00044066">
        <w:trPr>
          <w:trHeight w:val="624"/>
        </w:trPr>
        <w:tc>
          <w:tcPr>
            <w:tcW w:w="3011" w:type="dxa"/>
            <w:vAlign w:val="center"/>
          </w:tcPr>
          <w:p w14:paraId="46B4E722"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Adı-soyadı/Ticaret Unvanı (Vekil ise vekilin) </w:t>
            </w:r>
          </w:p>
        </w:tc>
        <w:tc>
          <w:tcPr>
            <w:tcW w:w="6051" w:type="dxa"/>
            <w:gridSpan w:val="2"/>
            <w:vAlign w:val="center"/>
          </w:tcPr>
          <w:p w14:paraId="2513CD4F"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3CF8407A" w14:textId="77777777" w:rsidTr="00044066">
        <w:trPr>
          <w:trHeight w:val="518"/>
        </w:trPr>
        <w:tc>
          <w:tcPr>
            <w:tcW w:w="3011" w:type="dxa"/>
            <w:vAlign w:val="center"/>
          </w:tcPr>
          <w:p w14:paraId="46F9B487" w14:textId="77777777" w:rsidR="00683C63" w:rsidRPr="00510316" w:rsidRDefault="00683C63" w:rsidP="00044066">
            <w:pPr>
              <w:pStyle w:val="Default"/>
              <w:spacing w:line="360" w:lineRule="auto"/>
              <w:rPr>
                <w:rFonts w:ascii="Times New Roman" w:hAnsi="Times New Roman" w:cs="Times New Roman"/>
                <w:b/>
                <w:bCs/>
                <w:sz w:val="22"/>
                <w:szCs w:val="22"/>
              </w:rPr>
            </w:pPr>
            <w:r w:rsidRPr="00510316">
              <w:rPr>
                <w:rFonts w:ascii="Times New Roman" w:hAnsi="Times New Roman" w:cs="Times New Roman"/>
                <w:b/>
                <w:bCs/>
                <w:sz w:val="22"/>
                <w:szCs w:val="22"/>
              </w:rPr>
              <w:t>T.C. Kimlik Numarası</w:t>
            </w:r>
          </w:p>
        </w:tc>
        <w:tc>
          <w:tcPr>
            <w:tcW w:w="6051" w:type="dxa"/>
            <w:gridSpan w:val="2"/>
            <w:vAlign w:val="center"/>
          </w:tcPr>
          <w:p w14:paraId="748F6A91"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3C9EA79E" w14:textId="77777777" w:rsidTr="00044066">
        <w:trPr>
          <w:trHeight w:val="696"/>
        </w:trPr>
        <w:tc>
          <w:tcPr>
            <w:tcW w:w="3011" w:type="dxa"/>
            <w:vAlign w:val="center"/>
          </w:tcPr>
          <w:p w14:paraId="1ACE4F48" w14:textId="77777777" w:rsidR="00683C63" w:rsidRPr="00510316" w:rsidRDefault="00683C63" w:rsidP="00044066">
            <w:pPr>
              <w:pStyle w:val="Default"/>
              <w:spacing w:line="360" w:lineRule="auto"/>
              <w:rPr>
                <w:rFonts w:ascii="Times New Roman" w:hAnsi="Times New Roman" w:cs="Times New Roman"/>
                <w:b/>
                <w:bCs/>
                <w:sz w:val="22"/>
                <w:szCs w:val="22"/>
              </w:rPr>
            </w:pPr>
            <w:r w:rsidRPr="00510316">
              <w:rPr>
                <w:rFonts w:ascii="Times New Roman" w:hAnsi="Times New Roman" w:cs="Times New Roman"/>
                <w:b/>
                <w:bCs/>
                <w:sz w:val="22"/>
                <w:szCs w:val="22"/>
              </w:rPr>
              <w:t>Bağlı Olduğu Vergi Dairesi ve Vergi Kimlik Numarası</w:t>
            </w:r>
          </w:p>
        </w:tc>
        <w:tc>
          <w:tcPr>
            <w:tcW w:w="6051" w:type="dxa"/>
            <w:gridSpan w:val="2"/>
            <w:vAlign w:val="center"/>
          </w:tcPr>
          <w:p w14:paraId="77C43127"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08FD7E6F" w14:textId="77777777" w:rsidTr="00044066">
        <w:trPr>
          <w:trHeight w:val="452"/>
        </w:trPr>
        <w:tc>
          <w:tcPr>
            <w:tcW w:w="3011" w:type="dxa"/>
            <w:vAlign w:val="center"/>
          </w:tcPr>
          <w:p w14:paraId="2D913B61"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Açık Tebligat Adresi </w:t>
            </w:r>
          </w:p>
        </w:tc>
        <w:tc>
          <w:tcPr>
            <w:tcW w:w="6051" w:type="dxa"/>
            <w:gridSpan w:val="2"/>
            <w:vAlign w:val="center"/>
          </w:tcPr>
          <w:p w14:paraId="379FD00E"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7569F2EA" w14:textId="77777777" w:rsidTr="00044066">
        <w:trPr>
          <w:trHeight w:val="416"/>
        </w:trPr>
        <w:tc>
          <w:tcPr>
            <w:tcW w:w="3011" w:type="dxa"/>
            <w:vAlign w:val="center"/>
          </w:tcPr>
          <w:p w14:paraId="7FE81787"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Telefon ve e posta </w:t>
            </w:r>
          </w:p>
        </w:tc>
        <w:tc>
          <w:tcPr>
            <w:tcW w:w="2654" w:type="dxa"/>
            <w:vAlign w:val="center"/>
          </w:tcPr>
          <w:p w14:paraId="05DB8085"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c>
          <w:tcPr>
            <w:tcW w:w="3397" w:type="dxa"/>
            <w:vAlign w:val="center"/>
          </w:tcPr>
          <w:p w14:paraId="50DE2623"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bl>
    <w:p w14:paraId="7C98F1EA" w14:textId="77777777" w:rsidR="00683C63" w:rsidRPr="00510316" w:rsidRDefault="00683C63" w:rsidP="00683C63">
      <w:pPr>
        <w:pStyle w:val="Default"/>
        <w:rPr>
          <w:rFonts w:ascii="Times New Roman" w:hAnsi="Times New Roman" w:cs="Times New Roman"/>
          <w:sz w:val="22"/>
          <w:szCs w:val="22"/>
        </w:rPr>
      </w:pPr>
    </w:p>
    <w:p w14:paraId="1285A867" w14:textId="77777777" w:rsidR="00683C63" w:rsidRPr="00510316" w:rsidRDefault="00683C63" w:rsidP="00683C63">
      <w:pPr>
        <w:pStyle w:val="Default"/>
        <w:rPr>
          <w:rFonts w:ascii="Times New Roman" w:hAnsi="Times New Roman" w:cs="Times New Roman"/>
          <w:sz w:val="22"/>
          <w:szCs w:val="22"/>
        </w:rPr>
      </w:pPr>
    </w:p>
    <w:p w14:paraId="2C9A3DC7" w14:textId="5C1F46FB" w:rsidR="00683C63" w:rsidRPr="00510316" w:rsidRDefault="00683C63" w:rsidP="00683C63">
      <w:pPr>
        <w:pStyle w:val="Default"/>
        <w:ind w:firstLine="708"/>
        <w:jc w:val="both"/>
        <w:rPr>
          <w:rFonts w:ascii="Times New Roman" w:hAnsi="Times New Roman" w:cs="Times New Roman"/>
          <w:sz w:val="22"/>
          <w:szCs w:val="22"/>
        </w:rPr>
      </w:pPr>
      <w:r w:rsidRPr="00510316">
        <w:rPr>
          <w:rFonts w:ascii="Times New Roman" w:hAnsi="Times New Roman" w:cs="Times New Roman"/>
          <w:sz w:val="22"/>
          <w:szCs w:val="22"/>
        </w:rPr>
        <w:t xml:space="preserve">Kurumunuzca </w:t>
      </w:r>
      <w:r w:rsidR="00625831">
        <w:rPr>
          <w:rFonts w:ascii="Times New Roman" w:hAnsi="Times New Roman" w:cs="Times New Roman"/>
          <w:b/>
          <w:bCs/>
          <w:sz w:val="22"/>
          <w:szCs w:val="22"/>
        </w:rPr>
        <w:t>06/05</w:t>
      </w:r>
      <w:bookmarkStart w:id="2" w:name="_GoBack"/>
      <w:bookmarkEnd w:id="2"/>
      <w:r w:rsidR="0078626B">
        <w:rPr>
          <w:rFonts w:ascii="Times New Roman" w:hAnsi="Times New Roman" w:cs="Times New Roman"/>
          <w:b/>
          <w:bCs/>
          <w:sz w:val="22"/>
          <w:szCs w:val="22"/>
        </w:rPr>
        <w:t>/</w:t>
      </w:r>
      <w:proofErr w:type="gramStart"/>
      <w:r w:rsidR="0078626B">
        <w:rPr>
          <w:rFonts w:ascii="Times New Roman" w:hAnsi="Times New Roman" w:cs="Times New Roman"/>
          <w:b/>
          <w:bCs/>
          <w:sz w:val="22"/>
          <w:szCs w:val="22"/>
        </w:rPr>
        <w:t xml:space="preserve">2024 </w:t>
      </w:r>
      <w:r w:rsidRPr="00510316">
        <w:rPr>
          <w:rFonts w:ascii="Times New Roman" w:hAnsi="Times New Roman" w:cs="Times New Roman"/>
          <w:sz w:val="22"/>
          <w:szCs w:val="22"/>
        </w:rPr>
        <w:t xml:space="preserve"> tarihinde</w:t>
      </w:r>
      <w:proofErr w:type="gramEnd"/>
      <w:r w:rsidRPr="00510316">
        <w:rPr>
          <w:rFonts w:ascii="Times New Roman" w:hAnsi="Times New Roman" w:cs="Times New Roman"/>
          <w:sz w:val="22"/>
          <w:szCs w:val="22"/>
        </w:rPr>
        <w:t xml:space="preserve"> 2886 sayılı Devlet İhale Kanunu 45’inci maddesi gereğince kapalı teklif ve açık arttırma usulü ihalesi yapılacak olan araç satışı işi ile ilgili hazırlanan Araç Satış Şartnamesi tarafımızca okunmuş, anlaşılmış ve kabul edilmiştir. </w:t>
      </w:r>
    </w:p>
    <w:p w14:paraId="3440C446" w14:textId="77777777" w:rsidR="00683C63" w:rsidRPr="00510316" w:rsidRDefault="00683C63" w:rsidP="00683C63">
      <w:pPr>
        <w:pStyle w:val="Default"/>
        <w:jc w:val="both"/>
        <w:rPr>
          <w:rFonts w:ascii="Times New Roman" w:hAnsi="Times New Roman" w:cs="Times New Roman"/>
          <w:sz w:val="22"/>
          <w:szCs w:val="22"/>
        </w:rPr>
      </w:pPr>
    </w:p>
    <w:p w14:paraId="33B6881F" w14:textId="77777777" w:rsidR="00683C63" w:rsidRPr="00510316" w:rsidRDefault="00683C63" w:rsidP="00683C63">
      <w:pPr>
        <w:pStyle w:val="Default"/>
        <w:ind w:firstLine="708"/>
        <w:jc w:val="both"/>
        <w:rPr>
          <w:rFonts w:ascii="Times New Roman" w:hAnsi="Times New Roman" w:cs="Times New Roman"/>
          <w:sz w:val="22"/>
          <w:szCs w:val="22"/>
        </w:rPr>
      </w:pPr>
      <w:r w:rsidRPr="00510316">
        <w:rPr>
          <w:rFonts w:ascii="Times New Roman" w:hAnsi="Times New Roman" w:cs="Times New Roman"/>
          <w:sz w:val="22"/>
          <w:szCs w:val="22"/>
        </w:rPr>
        <w:t xml:space="preserve">Teklif fiyata dahil olduğu belirtilen tüm masraflar ve teklif geçerlilik süresi de dahil olmak üzere ihale dokümanında yer alan tüm düzenlemeleri dikkate alarak teklif verdiğimi/verdiğimizi, şartnamede yer alan yükümlülükleri yerine getirmemem/getirmememiz durumunda uygulanacak yaptırımları kabul ettiğimi/ettiğimizi beyan ediyorum/ediyoruz. </w:t>
      </w:r>
    </w:p>
    <w:p w14:paraId="5EE777A4" w14:textId="30BE6058" w:rsidR="00683C63" w:rsidRPr="00510316" w:rsidRDefault="00683C63" w:rsidP="008B3003">
      <w:pPr>
        <w:pStyle w:val="Default"/>
        <w:spacing w:before="240" w:after="240"/>
        <w:ind w:firstLine="708"/>
        <w:jc w:val="both"/>
        <w:rPr>
          <w:rFonts w:ascii="Times New Roman" w:hAnsi="Times New Roman" w:cs="Times New Roman"/>
          <w:sz w:val="22"/>
          <w:szCs w:val="22"/>
        </w:rPr>
      </w:pPr>
      <w:r w:rsidRPr="00510316">
        <w:rPr>
          <w:rFonts w:ascii="Times New Roman" w:hAnsi="Times New Roman" w:cs="Times New Roman"/>
          <w:sz w:val="22"/>
          <w:szCs w:val="22"/>
        </w:rPr>
        <w:t>Söz konusu araçlardan aşağıda yazılı olanı belirtilen tutardan satın almayı kabul ve taahhüt ederim/ederiz.</w:t>
      </w:r>
    </w:p>
    <w:tbl>
      <w:tblPr>
        <w:tblStyle w:val="TabloKlavuzu"/>
        <w:tblW w:w="9311" w:type="dxa"/>
        <w:tblLook w:val="04A0" w:firstRow="1" w:lastRow="0" w:firstColumn="1" w:lastColumn="0" w:noHBand="0" w:noVBand="1"/>
      </w:tblPr>
      <w:tblGrid>
        <w:gridCol w:w="2180"/>
        <w:gridCol w:w="2493"/>
        <w:gridCol w:w="4638"/>
      </w:tblGrid>
      <w:tr w:rsidR="00683C63" w:rsidRPr="00510316" w14:paraId="0706FFDB" w14:textId="77777777" w:rsidTr="00044066">
        <w:trPr>
          <w:trHeight w:val="397"/>
        </w:trPr>
        <w:tc>
          <w:tcPr>
            <w:tcW w:w="2180" w:type="dxa"/>
            <w:vMerge w:val="restart"/>
            <w:vAlign w:val="center"/>
          </w:tcPr>
          <w:p w14:paraId="70E5B381"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Plaka No</w:t>
            </w:r>
          </w:p>
        </w:tc>
        <w:tc>
          <w:tcPr>
            <w:tcW w:w="7131" w:type="dxa"/>
            <w:gridSpan w:val="2"/>
            <w:vAlign w:val="bottom"/>
          </w:tcPr>
          <w:p w14:paraId="37244F67"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 xml:space="preserve">Teklif Fiyatı </w:t>
            </w:r>
            <w:r w:rsidRPr="00510316">
              <w:rPr>
                <w:rFonts w:ascii="Times New Roman" w:hAnsi="Times New Roman" w:cs="Times New Roman"/>
                <w:i/>
                <w:iCs/>
                <w:sz w:val="22"/>
                <w:szCs w:val="22"/>
              </w:rPr>
              <w:t>(teklif edilen bedel rakam ve yazı ile yazılacaktır.)</w:t>
            </w:r>
          </w:p>
        </w:tc>
      </w:tr>
      <w:tr w:rsidR="00683C63" w:rsidRPr="00510316" w14:paraId="43EF304B" w14:textId="77777777" w:rsidTr="00296737">
        <w:trPr>
          <w:trHeight w:val="397"/>
        </w:trPr>
        <w:tc>
          <w:tcPr>
            <w:tcW w:w="2180" w:type="dxa"/>
            <w:vMerge/>
            <w:vAlign w:val="center"/>
          </w:tcPr>
          <w:p w14:paraId="32923B71" w14:textId="77777777" w:rsidR="00683C63" w:rsidRPr="00510316" w:rsidRDefault="00683C63" w:rsidP="00044066">
            <w:pPr>
              <w:pStyle w:val="Default"/>
              <w:spacing w:after="240"/>
              <w:jc w:val="center"/>
              <w:rPr>
                <w:rFonts w:ascii="Times New Roman" w:hAnsi="Times New Roman" w:cs="Times New Roman"/>
                <w:sz w:val="22"/>
                <w:szCs w:val="22"/>
              </w:rPr>
            </w:pPr>
          </w:p>
        </w:tc>
        <w:tc>
          <w:tcPr>
            <w:tcW w:w="2493" w:type="dxa"/>
            <w:vAlign w:val="center"/>
          </w:tcPr>
          <w:p w14:paraId="2EFF3173"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Rakam ile</w:t>
            </w:r>
          </w:p>
        </w:tc>
        <w:tc>
          <w:tcPr>
            <w:tcW w:w="4638" w:type="dxa"/>
            <w:vAlign w:val="bottom"/>
          </w:tcPr>
          <w:p w14:paraId="0F18C2A0"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Yazı ile</w:t>
            </w:r>
          </w:p>
        </w:tc>
      </w:tr>
      <w:tr w:rsidR="00683C63" w:rsidRPr="00510316" w14:paraId="00A4303B" w14:textId="77777777" w:rsidTr="00296737">
        <w:trPr>
          <w:trHeight w:val="170"/>
        </w:trPr>
        <w:tc>
          <w:tcPr>
            <w:tcW w:w="2180" w:type="dxa"/>
          </w:tcPr>
          <w:p w14:paraId="4A1C819D" w14:textId="77777777" w:rsidR="00683C63" w:rsidRPr="00510316" w:rsidRDefault="00683C63" w:rsidP="00044066">
            <w:pPr>
              <w:pStyle w:val="Default"/>
              <w:spacing w:before="240" w:after="240"/>
              <w:rPr>
                <w:rFonts w:ascii="Times New Roman" w:hAnsi="Times New Roman" w:cs="Times New Roman"/>
                <w:sz w:val="22"/>
                <w:szCs w:val="22"/>
              </w:rPr>
            </w:pPr>
          </w:p>
        </w:tc>
        <w:tc>
          <w:tcPr>
            <w:tcW w:w="2493" w:type="dxa"/>
          </w:tcPr>
          <w:p w14:paraId="42A5521B" w14:textId="77777777" w:rsidR="00683C63" w:rsidRPr="00510316" w:rsidRDefault="00683C63" w:rsidP="00044066">
            <w:pPr>
              <w:pStyle w:val="Default"/>
              <w:spacing w:before="240" w:after="240"/>
              <w:rPr>
                <w:rFonts w:ascii="Times New Roman" w:hAnsi="Times New Roman" w:cs="Times New Roman"/>
                <w:sz w:val="22"/>
                <w:szCs w:val="22"/>
              </w:rPr>
            </w:pPr>
          </w:p>
        </w:tc>
        <w:tc>
          <w:tcPr>
            <w:tcW w:w="4638" w:type="dxa"/>
          </w:tcPr>
          <w:p w14:paraId="5B4BA921" w14:textId="77777777" w:rsidR="00683C63" w:rsidRPr="00510316" w:rsidRDefault="00683C63" w:rsidP="00044066">
            <w:pPr>
              <w:pStyle w:val="Default"/>
              <w:spacing w:before="240" w:after="240"/>
              <w:rPr>
                <w:rFonts w:ascii="Times New Roman" w:hAnsi="Times New Roman" w:cs="Times New Roman"/>
                <w:sz w:val="22"/>
                <w:szCs w:val="22"/>
              </w:rPr>
            </w:pPr>
          </w:p>
        </w:tc>
      </w:tr>
    </w:tbl>
    <w:p w14:paraId="35DB07B9" w14:textId="77777777" w:rsidR="00683C63" w:rsidRPr="00510316" w:rsidRDefault="00683C63" w:rsidP="00683C63">
      <w:pPr>
        <w:pStyle w:val="Default"/>
        <w:rPr>
          <w:rFonts w:ascii="Times New Roman" w:hAnsi="Times New Roman" w:cs="Times New Roman"/>
          <w:sz w:val="22"/>
          <w:szCs w:val="22"/>
        </w:rPr>
      </w:pPr>
    </w:p>
    <w:p w14:paraId="2EC41834" w14:textId="77777777" w:rsidR="00683C63" w:rsidRPr="00510316" w:rsidRDefault="00683C63" w:rsidP="00683C63">
      <w:pPr>
        <w:pStyle w:val="Default"/>
        <w:ind w:left="6372"/>
        <w:rPr>
          <w:rFonts w:ascii="Times New Roman" w:hAnsi="Times New Roman" w:cs="Times New Roman"/>
          <w:sz w:val="22"/>
          <w:szCs w:val="22"/>
        </w:rPr>
      </w:pPr>
      <w:r w:rsidRPr="00510316">
        <w:rPr>
          <w:rFonts w:ascii="Times New Roman" w:hAnsi="Times New Roman" w:cs="Times New Roman"/>
          <w:sz w:val="22"/>
          <w:szCs w:val="22"/>
        </w:rPr>
        <w:t xml:space="preserve">                        </w:t>
      </w:r>
    </w:p>
    <w:p w14:paraId="33E15995" w14:textId="41A3E138"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sz w:val="22"/>
          <w:szCs w:val="22"/>
        </w:rPr>
        <w:t xml:space="preserve">                  </w:t>
      </w:r>
      <w:r w:rsidRPr="00510316">
        <w:rPr>
          <w:rFonts w:ascii="Times New Roman" w:hAnsi="Times New Roman" w:cs="Times New Roman"/>
          <w:sz w:val="22"/>
          <w:szCs w:val="22"/>
        </w:rPr>
        <w:tab/>
        <w:t xml:space="preserve">   </w:t>
      </w:r>
      <w:proofErr w:type="gramStart"/>
      <w:r w:rsidR="00625831">
        <w:rPr>
          <w:rFonts w:ascii="Times New Roman" w:hAnsi="Times New Roman" w:cs="Times New Roman"/>
          <w:b/>
          <w:bCs/>
          <w:sz w:val="22"/>
          <w:szCs w:val="22"/>
        </w:rPr>
        <w:t>.....</w:t>
      </w:r>
      <w:proofErr w:type="gramEnd"/>
      <w:r w:rsidR="00625831">
        <w:rPr>
          <w:rFonts w:ascii="Times New Roman" w:hAnsi="Times New Roman" w:cs="Times New Roman"/>
          <w:b/>
          <w:bCs/>
          <w:sz w:val="22"/>
          <w:szCs w:val="22"/>
        </w:rPr>
        <w:t>/05</w:t>
      </w:r>
      <w:r w:rsidR="00175816">
        <w:rPr>
          <w:rFonts w:ascii="Times New Roman" w:hAnsi="Times New Roman" w:cs="Times New Roman"/>
          <w:b/>
          <w:bCs/>
          <w:sz w:val="22"/>
          <w:szCs w:val="22"/>
        </w:rPr>
        <w:t>/2024</w:t>
      </w:r>
      <w:r w:rsidRPr="00510316">
        <w:rPr>
          <w:rFonts w:ascii="Times New Roman" w:hAnsi="Times New Roman" w:cs="Times New Roman"/>
          <w:b/>
          <w:bCs/>
          <w:sz w:val="22"/>
          <w:szCs w:val="22"/>
        </w:rPr>
        <w:t xml:space="preserve"> </w:t>
      </w:r>
    </w:p>
    <w:p w14:paraId="67368909" w14:textId="77777777" w:rsidR="00683C63" w:rsidRPr="00510316" w:rsidRDefault="00683C63" w:rsidP="00510316">
      <w:pPr>
        <w:pStyle w:val="Default"/>
        <w:ind w:left="6372"/>
        <w:jc w:val="right"/>
        <w:rPr>
          <w:rFonts w:ascii="Times New Roman" w:hAnsi="Times New Roman" w:cs="Times New Roman"/>
          <w:b/>
          <w:bCs/>
          <w:sz w:val="22"/>
          <w:szCs w:val="22"/>
        </w:rPr>
      </w:pPr>
    </w:p>
    <w:p w14:paraId="32340B4B" w14:textId="1C086377"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b/>
          <w:bCs/>
          <w:sz w:val="22"/>
          <w:szCs w:val="22"/>
        </w:rPr>
        <w:t xml:space="preserve">        Adı ve Soyadı / Unvanı</w:t>
      </w:r>
    </w:p>
    <w:p w14:paraId="11A1FABD" w14:textId="106C39CA"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b/>
          <w:bCs/>
          <w:sz w:val="22"/>
          <w:szCs w:val="22"/>
        </w:rPr>
        <w:t xml:space="preserve">                    </w:t>
      </w:r>
      <w:r w:rsidRPr="00510316">
        <w:rPr>
          <w:rFonts w:ascii="Times New Roman" w:hAnsi="Times New Roman" w:cs="Times New Roman"/>
          <w:b/>
          <w:bCs/>
          <w:sz w:val="22"/>
          <w:szCs w:val="22"/>
        </w:rPr>
        <w:tab/>
        <w:t xml:space="preserve">   İmza/Kaşe</w:t>
      </w:r>
    </w:p>
    <w:p w14:paraId="7539E9F7" w14:textId="2F4E0224" w:rsidR="00A51111" w:rsidRPr="00510316" w:rsidRDefault="00A51111" w:rsidP="005C5D4E">
      <w:pPr>
        <w:pStyle w:val="GvdeMetni"/>
        <w:spacing w:after="0" w:line="276" w:lineRule="auto"/>
        <w:jc w:val="both"/>
        <w:rPr>
          <w:rFonts w:ascii="Times New Roman" w:hAnsi="Times New Roman" w:cs="Times New Roman"/>
          <w:sz w:val="22"/>
          <w:szCs w:val="22"/>
        </w:rPr>
      </w:pPr>
    </w:p>
    <w:sectPr w:rsidR="00A51111" w:rsidRPr="00510316" w:rsidSect="00052E5F">
      <w:pgSz w:w="11906" w:h="16838" w:code="9"/>
      <w:pgMar w:top="851"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enQuanYi Micro He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erif">
    <w:altName w:val="MS Gothic"/>
    <w:charset w:val="80"/>
    <w:family w:val="roman"/>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DB6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1ADCE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6BA3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141F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4EF84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05E18C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3E09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CFAAED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854E14"/>
    <w:multiLevelType w:val="hybridMultilevel"/>
    <w:tmpl w:val="F850BABA"/>
    <w:lvl w:ilvl="0" w:tplc="6644AD9E">
      <w:numFmt w:val="bullet"/>
      <w:lvlText w:val="•"/>
      <w:lvlJc w:val="left"/>
      <w:pPr>
        <w:ind w:left="720" w:hanging="360"/>
      </w:pPr>
      <w:rPr>
        <w:rFonts w:ascii="Times New Roman" w:eastAsia="WenQuanYi Micro He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626F43"/>
    <w:multiLevelType w:val="hybridMultilevel"/>
    <w:tmpl w:val="9CE488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F84822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192559"/>
    <w:multiLevelType w:val="hybridMultilevel"/>
    <w:tmpl w:val="B2ACE28A"/>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13D17688"/>
    <w:multiLevelType w:val="hybridMultilevel"/>
    <w:tmpl w:val="11F43314"/>
    <w:lvl w:ilvl="0" w:tplc="E53E1B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4CB6415"/>
    <w:multiLevelType w:val="hybridMultilevel"/>
    <w:tmpl w:val="ABE06122"/>
    <w:lvl w:ilvl="0" w:tplc="F5461174">
      <w:start w:val="1"/>
      <w:numFmt w:val="decimal"/>
      <w:lvlText w:val="%1-"/>
      <w:lvlJc w:val="left"/>
      <w:pPr>
        <w:ind w:left="720" w:hanging="360"/>
      </w:pPr>
      <w:rPr>
        <w:rFonts w:hint="default"/>
        <w:b/>
        <w:bCs/>
      </w:rPr>
    </w:lvl>
    <w:lvl w:ilvl="1" w:tplc="F1DAD2A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369341A"/>
    <w:multiLevelType w:val="hybridMultilevel"/>
    <w:tmpl w:val="16AAD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497719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5817977"/>
    <w:multiLevelType w:val="hybridMultilevel"/>
    <w:tmpl w:val="7A1E3C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FE69D5"/>
    <w:multiLevelType w:val="hybridMultilevel"/>
    <w:tmpl w:val="B4327740"/>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683800"/>
    <w:multiLevelType w:val="hybridMultilevel"/>
    <w:tmpl w:val="1E84FD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C2260C"/>
    <w:multiLevelType w:val="hybridMultilevel"/>
    <w:tmpl w:val="8A5A1A72"/>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70F963A5"/>
    <w:multiLevelType w:val="hybridMultilevel"/>
    <w:tmpl w:val="0ACED968"/>
    <w:lvl w:ilvl="0" w:tplc="F1DAD2A0">
      <w:start w:val="1"/>
      <w:numFmt w:val="lowerLetter"/>
      <w:lvlText w:val="%1."/>
      <w:lvlJc w:val="left"/>
      <w:pPr>
        <w:ind w:left="172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75FDE1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F7CA3B2"/>
    <w:multiLevelType w:val="hybridMultilevel"/>
    <w:tmpl w:val="5264304C"/>
    <w:lvl w:ilvl="0" w:tplc="C7823E36">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9"/>
  </w:num>
  <w:num w:numId="3">
    <w:abstractNumId w:val="16"/>
  </w:num>
  <w:num w:numId="4">
    <w:abstractNumId w:val="18"/>
  </w:num>
  <w:num w:numId="5">
    <w:abstractNumId w:val="14"/>
  </w:num>
  <w:num w:numId="6">
    <w:abstractNumId w:val="8"/>
  </w:num>
  <w:num w:numId="7">
    <w:abstractNumId w:val="23"/>
  </w:num>
  <w:num w:numId="8">
    <w:abstractNumId w:val="3"/>
  </w:num>
  <w:num w:numId="9">
    <w:abstractNumId w:val="0"/>
  </w:num>
  <w:num w:numId="10">
    <w:abstractNumId w:val="6"/>
  </w:num>
  <w:num w:numId="11">
    <w:abstractNumId w:val="13"/>
  </w:num>
  <w:num w:numId="12">
    <w:abstractNumId w:val="1"/>
  </w:num>
  <w:num w:numId="13">
    <w:abstractNumId w:val="5"/>
  </w:num>
  <w:num w:numId="14">
    <w:abstractNumId w:val="10"/>
  </w:num>
  <w:num w:numId="15">
    <w:abstractNumId w:val="7"/>
  </w:num>
  <w:num w:numId="16">
    <w:abstractNumId w:val="2"/>
  </w:num>
  <w:num w:numId="17">
    <w:abstractNumId w:val="4"/>
  </w:num>
  <w:num w:numId="18">
    <w:abstractNumId w:val="15"/>
  </w:num>
  <w:num w:numId="19">
    <w:abstractNumId w:val="22"/>
  </w:num>
  <w:num w:numId="20">
    <w:abstractNumId w:val="19"/>
  </w:num>
  <w:num w:numId="21">
    <w:abstractNumId w:val="20"/>
  </w:num>
  <w:num w:numId="22">
    <w:abstractNumId w:val="21"/>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B7"/>
    <w:rsid w:val="000363BB"/>
    <w:rsid w:val="00052E5F"/>
    <w:rsid w:val="0007395F"/>
    <w:rsid w:val="000900CD"/>
    <w:rsid w:val="000A14C1"/>
    <w:rsid w:val="000A58E9"/>
    <w:rsid w:val="000B3FDD"/>
    <w:rsid w:val="000F141B"/>
    <w:rsid w:val="00100CE2"/>
    <w:rsid w:val="0012691C"/>
    <w:rsid w:val="001659F4"/>
    <w:rsid w:val="00175816"/>
    <w:rsid w:val="001940F6"/>
    <w:rsid w:val="001A42FE"/>
    <w:rsid w:val="001A5C44"/>
    <w:rsid w:val="001D784F"/>
    <w:rsid w:val="001E0704"/>
    <w:rsid w:val="002265FE"/>
    <w:rsid w:val="00241D6C"/>
    <w:rsid w:val="00263BF5"/>
    <w:rsid w:val="002642D8"/>
    <w:rsid w:val="00273501"/>
    <w:rsid w:val="002852DA"/>
    <w:rsid w:val="0029549B"/>
    <w:rsid w:val="00296737"/>
    <w:rsid w:val="003066D5"/>
    <w:rsid w:val="003069B7"/>
    <w:rsid w:val="0034311F"/>
    <w:rsid w:val="003727F1"/>
    <w:rsid w:val="00391609"/>
    <w:rsid w:val="00397814"/>
    <w:rsid w:val="003B407F"/>
    <w:rsid w:val="003F2729"/>
    <w:rsid w:val="00411A30"/>
    <w:rsid w:val="00437437"/>
    <w:rsid w:val="00483F3F"/>
    <w:rsid w:val="00486CFB"/>
    <w:rsid w:val="00495967"/>
    <w:rsid w:val="004A7EE7"/>
    <w:rsid w:val="004D7C04"/>
    <w:rsid w:val="00510316"/>
    <w:rsid w:val="00520CFA"/>
    <w:rsid w:val="00527CDB"/>
    <w:rsid w:val="00555FBF"/>
    <w:rsid w:val="005B7E73"/>
    <w:rsid w:val="005C5D4E"/>
    <w:rsid w:val="005D7C80"/>
    <w:rsid w:val="005E70B0"/>
    <w:rsid w:val="00625831"/>
    <w:rsid w:val="00642A4B"/>
    <w:rsid w:val="00644647"/>
    <w:rsid w:val="0065661B"/>
    <w:rsid w:val="006715CB"/>
    <w:rsid w:val="00673FD4"/>
    <w:rsid w:val="00683C63"/>
    <w:rsid w:val="006853A0"/>
    <w:rsid w:val="006862ED"/>
    <w:rsid w:val="006F4D97"/>
    <w:rsid w:val="007378F6"/>
    <w:rsid w:val="00745C99"/>
    <w:rsid w:val="00753D71"/>
    <w:rsid w:val="00763986"/>
    <w:rsid w:val="00764A89"/>
    <w:rsid w:val="0078626B"/>
    <w:rsid w:val="007D446D"/>
    <w:rsid w:val="00847BF7"/>
    <w:rsid w:val="0085726F"/>
    <w:rsid w:val="008657E2"/>
    <w:rsid w:val="008B3003"/>
    <w:rsid w:val="008E0640"/>
    <w:rsid w:val="008E4D28"/>
    <w:rsid w:val="008E719D"/>
    <w:rsid w:val="008E7352"/>
    <w:rsid w:val="008F54F0"/>
    <w:rsid w:val="0091046B"/>
    <w:rsid w:val="009370A8"/>
    <w:rsid w:val="00972D4E"/>
    <w:rsid w:val="009B41E1"/>
    <w:rsid w:val="009B7CE3"/>
    <w:rsid w:val="009E27AE"/>
    <w:rsid w:val="009E4696"/>
    <w:rsid w:val="00A01262"/>
    <w:rsid w:val="00A037D7"/>
    <w:rsid w:val="00A40FA2"/>
    <w:rsid w:val="00A51111"/>
    <w:rsid w:val="00AA3094"/>
    <w:rsid w:val="00AB5D58"/>
    <w:rsid w:val="00B1636E"/>
    <w:rsid w:val="00B54028"/>
    <w:rsid w:val="00B6521B"/>
    <w:rsid w:val="00B93CE6"/>
    <w:rsid w:val="00BB183D"/>
    <w:rsid w:val="00C07919"/>
    <w:rsid w:val="00C242E8"/>
    <w:rsid w:val="00C27AA3"/>
    <w:rsid w:val="00C35BBA"/>
    <w:rsid w:val="00C61C11"/>
    <w:rsid w:val="00C736A0"/>
    <w:rsid w:val="00C7605A"/>
    <w:rsid w:val="00CA793E"/>
    <w:rsid w:val="00CB0083"/>
    <w:rsid w:val="00CD7B2E"/>
    <w:rsid w:val="00CF527A"/>
    <w:rsid w:val="00D05DFC"/>
    <w:rsid w:val="00D13970"/>
    <w:rsid w:val="00DC26D1"/>
    <w:rsid w:val="00DC4292"/>
    <w:rsid w:val="00DD1600"/>
    <w:rsid w:val="00DD2C71"/>
    <w:rsid w:val="00DD58CA"/>
    <w:rsid w:val="00E16ED4"/>
    <w:rsid w:val="00E30750"/>
    <w:rsid w:val="00E57E16"/>
    <w:rsid w:val="00E63F4F"/>
    <w:rsid w:val="00E7409A"/>
    <w:rsid w:val="00E904DC"/>
    <w:rsid w:val="00E960F9"/>
    <w:rsid w:val="00EC39F8"/>
    <w:rsid w:val="00ED23E9"/>
    <w:rsid w:val="00ED25F8"/>
    <w:rsid w:val="00F0016E"/>
    <w:rsid w:val="00F362AC"/>
    <w:rsid w:val="00F37964"/>
    <w:rsid w:val="00FA2213"/>
    <w:rsid w:val="00FA238B"/>
    <w:rsid w:val="00FD2BC7"/>
    <w:rsid w:val="00FF6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69B7"/>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069B7"/>
    <w:rPr>
      <w:rFonts w:ascii="Liberation Serif" w:eastAsia="WenQuanYi Micro Hei" w:hAnsi="Liberation Serif" w:cs="Lohit Hindi"/>
      <w:kern w:val="1"/>
      <w:sz w:val="24"/>
      <w:szCs w:val="24"/>
      <w:lang w:eastAsia="zh-CN" w:bidi="hi-IN"/>
    </w:rPr>
  </w:style>
  <w:style w:type="table" w:styleId="TabloKlavuzu">
    <w:name w:val="Table Grid"/>
    <w:basedOn w:val="NormalTablo"/>
    <w:uiPriority w:val="39"/>
    <w:rsid w:val="0016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659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9F4"/>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B6521B"/>
    <w:pPr>
      <w:ind w:left="720"/>
      <w:contextualSpacing/>
    </w:pPr>
  </w:style>
  <w:style w:type="paragraph" w:customStyle="1" w:styleId="Default">
    <w:name w:val="Default"/>
    <w:rsid w:val="0007395F"/>
    <w:pPr>
      <w:autoSpaceDE w:val="0"/>
      <w:autoSpaceDN w:val="0"/>
      <w:adjustRightInd w:val="0"/>
      <w:spacing w:after="0" w:line="240" w:lineRule="auto"/>
    </w:pPr>
    <w:rPr>
      <w:rFonts w:ascii="Cambria" w:hAnsi="Cambria" w:cs="Cambria"/>
      <w:color w:val="000000"/>
      <w:sz w:val="24"/>
      <w:szCs w:val="24"/>
    </w:rPr>
  </w:style>
  <w:style w:type="paragraph" w:styleId="BalonMetni">
    <w:name w:val="Balloon Text"/>
    <w:basedOn w:val="Normal"/>
    <w:link w:val="BalonMetniChar"/>
    <w:uiPriority w:val="99"/>
    <w:semiHidden/>
    <w:unhideWhenUsed/>
    <w:rsid w:val="001E07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07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69B7"/>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069B7"/>
    <w:rPr>
      <w:rFonts w:ascii="Liberation Serif" w:eastAsia="WenQuanYi Micro Hei" w:hAnsi="Liberation Serif" w:cs="Lohit Hindi"/>
      <w:kern w:val="1"/>
      <w:sz w:val="24"/>
      <w:szCs w:val="24"/>
      <w:lang w:eastAsia="zh-CN" w:bidi="hi-IN"/>
    </w:rPr>
  </w:style>
  <w:style w:type="table" w:styleId="TabloKlavuzu">
    <w:name w:val="Table Grid"/>
    <w:basedOn w:val="NormalTablo"/>
    <w:uiPriority w:val="39"/>
    <w:rsid w:val="0016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659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9F4"/>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B6521B"/>
    <w:pPr>
      <w:ind w:left="720"/>
      <w:contextualSpacing/>
    </w:pPr>
  </w:style>
  <w:style w:type="paragraph" w:customStyle="1" w:styleId="Default">
    <w:name w:val="Default"/>
    <w:rsid w:val="0007395F"/>
    <w:pPr>
      <w:autoSpaceDE w:val="0"/>
      <w:autoSpaceDN w:val="0"/>
      <w:adjustRightInd w:val="0"/>
      <w:spacing w:after="0" w:line="240" w:lineRule="auto"/>
    </w:pPr>
    <w:rPr>
      <w:rFonts w:ascii="Cambria" w:hAnsi="Cambria" w:cs="Cambria"/>
      <w:color w:val="000000"/>
      <w:sz w:val="24"/>
      <w:szCs w:val="24"/>
    </w:rPr>
  </w:style>
  <w:style w:type="paragraph" w:styleId="BalonMetni">
    <w:name w:val="Balloon Text"/>
    <w:basedOn w:val="Normal"/>
    <w:link w:val="BalonMetniChar"/>
    <w:uiPriority w:val="99"/>
    <w:semiHidden/>
    <w:unhideWhenUsed/>
    <w:rsid w:val="001E07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0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18" Type="http://schemas.openxmlformats.org/officeDocument/2006/relationships/customXml" Target="ink/ink8.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9.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ink/ink11.xml"/><Relationship Id="rId10" Type="http://schemas.openxmlformats.org/officeDocument/2006/relationships/customXml" Target="ink/ink3.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6.xml"/><Relationship Id="rId22" Type="http://schemas.openxmlformats.org/officeDocument/2006/relationships/customXml" Target="ink/ink1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8T08:35:55.03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8T08:35:55.038"/>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8T08:35:55.005"/>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08T08:35:55.03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8T08:35:55.036"/>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9</Pages>
  <Words>2746</Words>
  <Characters>15656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CAFERSYDV</dc:creator>
  <cp:lastModifiedBy>CASPER</cp:lastModifiedBy>
  <cp:revision>58</cp:revision>
  <cp:lastPrinted>2023-12-08T08:32:00Z</cp:lastPrinted>
  <dcterms:created xsi:type="dcterms:W3CDTF">2023-08-18T05:38:00Z</dcterms:created>
  <dcterms:modified xsi:type="dcterms:W3CDTF">2024-04-29T13:41:00Z</dcterms:modified>
</cp:coreProperties>
</file>